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BA87" w14:textId="77777777" w:rsidR="006F26A3" w:rsidRPr="00503210" w:rsidRDefault="006F26A3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КИЇВСЬКИЙ НАЦІОНАЛЬНИЙ ЛІНГВІСТИЧНИЙ УНІВЕРСИТЕТ</w:t>
      </w:r>
    </w:p>
    <w:p w14:paraId="2AC79BCC" w14:textId="77777777" w:rsidR="006F26A3" w:rsidRPr="00503210" w:rsidRDefault="006F26A3" w:rsidP="0028205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6B0A7EB" w14:textId="31E81772" w:rsidR="006F26A3" w:rsidRPr="00503210" w:rsidRDefault="006F26A3" w:rsidP="00282050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Факультет германської філології і перекладу</w:t>
      </w:r>
    </w:p>
    <w:p w14:paraId="0226AECD" w14:textId="60DFAAC6" w:rsidR="006F26A3" w:rsidRPr="00503210" w:rsidRDefault="006F26A3" w:rsidP="00282050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Кафедра англійської філології і філософії мови</w:t>
      </w:r>
    </w:p>
    <w:p w14:paraId="210CAC71" w14:textId="77777777" w:rsidR="006F26A3" w:rsidRPr="00503210" w:rsidRDefault="006F26A3" w:rsidP="0028205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771522BA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FF4E816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A4A3A55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583FB85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A6FEFAC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BD50D34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B816DDA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7CE759A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168AEA7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DD49EDE" w14:textId="77777777" w:rsidR="001B507F" w:rsidRPr="00503210" w:rsidRDefault="001B507F" w:rsidP="002820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E4026D8" w14:textId="18011D7A" w:rsidR="006F26A3" w:rsidRPr="00503210" w:rsidRDefault="006F26A3" w:rsidP="006F26A3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ПРОГРАМА ПЕРЕДДИПЛОМНОЇ ТА НАУКОВО-АСИСТЕНТСЬКОЇ ПРАКТИКИ</w:t>
      </w:r>
    </w:p>
    <w:p w14:paraId="0A699209" w14:textId="0B520377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45BAEEA" w14:textId="77777777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F140F41" w14:textId="4D80E098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Галузь знань </w:t>
      </w:r>
      <w:r w:rsidR="00DD052C"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="00DD052C"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="00DD052C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03 Гуманітарні науки</w:t>
      </w:r>
    </w:p>
    <w:p w14:paraId="0F99FBFF" w14:textId="4150800B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</w:p>
    <w:p w14:paraId="21650EC6" w14:textId="011B5C14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Спеціальність</w:t>
      </w:r>
      <w:r w:rsidR="00F23328"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              </w:t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035 Філологія</w:t>
      </w:r>
    </w:p>
    <w:p w14:paraId="3CF4910E" w14:textId="484D0335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</w:r>
    </w:p>
    <w:p w14:paraId="0D6D98BC" w14:textId="03AA9EE7" w:rsidR="006F26A3" w:rsidRPr="00503210" w:rsidRDefault="006F26A3" w:rsidP="00F23328">
      <w:pPr>
        <w:spacing w:after="0" w:line="240" w:lineRule="auto"/>
        <w:ind w:left="2880" w:hanging="288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Спеціалізація</w:t>
      </w:r>
      <w:r w:rsidR="00F23328"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035.041 Германські мови та літератури (переклад включно), перша </w:t>
      </w:r>
      <w:r w:rsidR="00316A9C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–</w:t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англійська</w:t>
      </w:r>
    </w:p>
    <w:p w14:paraId="4089252F" w14:textId="77777777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68646173" w14:textId="0B3B2201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Рівень вищої освіти </w:t>
      </w:r>
      <w:r w:rsidR="00F23328"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Другий (магістерський)</w:t>
      </w:r>
    </w:p>
    <w:p w14:paraId="6DFB6FC3" w14:textId="77777777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1FB76C3" w14:textId="2C38CD9A" w:rsidR="006F26A3" w:rsidRPr="00503210" w:rsidRDefault="006F26A3" w:rsidP="001B507F">
      <w:pPr>
        <w:spacing w:after="0" w:line="240" w:lineRule="auto"/>
        <w:ind w:left="2880" w:hanging="2880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Освітня програма</w:t>
      </w:r>
      <w:r w:rsidR="00F23328"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</w:r>
      <w:bookmarkStart w:id="0" w:name="_Hlk211616416"/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Сучасні філологічні студії (англійська мова і друга іноземна</w:t>
      </w:r>
      <w:r w:rsidR="001B507F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): лінгвістика та перекладознавство</w:t>
      </w:r>
      <w:bookmarkEnd w:id="0"/>
    </w:p>
    <w:p w14:paraId="0707F87A" w14:textId="77777777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7D4076F" w14:textId="7D1B0BFF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                                                    Форма здобуття освіти </w:t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денна</w:t>
      </w:r>
      <w:r w:rsidR="001B507F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і заочна</w:t>
      </w:r>
    </w:p>
    <w:p w14:paraId="7C2E001E" w14:textId="25EFCB35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                                                    Курс (рік навчання) </w:t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ІІ курс, 202</w:t>
      </w:r>
      <w:r w:rsidR="006E6B9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6</w:t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-202</w:t>
      </w:r>
      <w:r w:rsidR="006E6B9D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7</w:t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0BC77417" w14:textId="7B5368BF" w:rsidR="006F26A3" w:rsidRPr="00503210" w:rsidRDefault="006F26A3" w:rsidP="006F26A3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                                                    Кількість кредитів</w:t>
      </w: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ab/>
        <w:t xml:space="preserve"> </w:t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3</w:t>
      </w:r>
    </w:p>
    <w:p w14:paraId="07D4D35C" w14:textId="49E665F1" w:rsidR="00143A9E" w:rsidRPr="00503210" w:rsidRDefault="006F26A3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                                                    Форма підсумкового контролю </w:t>
      </w:r>
      <w:r w:rsidR="00F23328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залік</w:t>
      </w:r>
    </w:p>
    <w:p w14:paraId="52F9F9E3" w14:textId="5AF46596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A0973" w14:textId="69797870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0E3DAC" w14:textId="6160D948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7C8B47" w14:textId="53F800C1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41BD68" w14:textId="310C420F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EF5EB" w14:textId="763D023F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C2ED6" w14:textId="25ED9CA3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CB81E" w14:textId="6660559A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C0D4C8" w14:textId="38AFBC59" w:rsidR="001B507F" w:rsidRPr="00503210" w:rsidRDefault="001B507F" w:rsidP="00F233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93963B" w14:textId="38D523B6" w:rsidR="00316A9C" w:rsidRPr="00503210" w:rsidRDefault="001B507F" w:rsidP="001B50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sz w:val="28"/>
          <w:szCs w:val="28"/>
        </w:rPr>
        <w:t xml:space="preserve">Київ </w:t>
      </w:r>
      <w:r w:rsidR="00316A9C" w:rsidRPr="00503210">
        <w:rPr>
          <w:rFonts w:ascii="Times New Roman" w:hAnsi="Times New Roman" w:cs="Times New Roman"/>
          <w:sz w:val="28"/>
          <w:szCs w:val="28"/>
        </w:rPr>
        <w:t>–</w:t>
      </w:r>
      <w:r w:rsidRPr="00503210">
        <w:rPr>
          <w:rFonts w:ascii="Times New Roman" w:hAnsi="Times New Roman" w:cs="Times New Roman"/>
          <w:sz w:val="28"/>
          <w:szCs w:val="28"/>
        </w:rPr>
        <w:t xml:space="preserve"> 202</w:t>
      </w:r>
      <w:r w:rsidR="00DD4C20">
        <w:rPr>
          <w:rFonts w:ascii="Times New Roman" w:hAnsi="Times New Roman" w:cs="Times New Roman"/>
          <w:sz w:val="28"/>
          <w:szCs w:val="28"/>
        </w:rPr>
        <w:t>6</w:t>
      </w:r>
    </w:p>
    <w:p w14:paraId="4663C677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 xml:space="preserve">Програма переддипломної та науково-асистентської практики </w:t>
      </w:r>
    </w:p>
    <w:p w14:paraId="16A83A13" w14:textId="36641EF8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для студентів ІІ курсу факультету германської філології і перекладу. Спеціальність 035 Філологія, спеціалізація 035.041 Германські мови та літератури (переклад включно), перша – англійська, освітня програма  Сучасні філологічні студії (англійська мова і друга іноземна): лінгвістика та перекладознавство.</w:t>
      </w:r>
    </w:p>
    <w:p w14:paraId="4EC8A93E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03118E29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3877E2E" w14:textId="5D4EE495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Розробник: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Ізотова Н. П., д.філол.н., проф., завідувач кафедри англійської філології і філософії мови </w:t>
      </w:r>
    </w:p>
    <w:p w14:paraId="100088E7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….</w:t>
      </w:r>
    </w:p>
    <w:p w14:paraId="7F90B665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….</w:t>
      </w:r>
    </w:p>
    <w:p w14:paraId="6DB22E89" w14:textId="19624D12" w:rsidR="00316A9C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Рецензент: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6B337ABC" w14:textId="56BE8349" w:rsidR="00E43B4F" w:rsidRDefault="00E43B4F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Жихарєва О.О. – д.філол.н., професор</w:t>
      </w:r>
    </w:p>
    <w:p w14:paraId="264186D6" w14:textId="1AC37B71" w:rsidR="00E43B4F" w:rsidRPr="00503210" w:rsidRDefault="00E43B4F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Мойсеєнко І.П. – к.філол.н., доцент</w:t>
      </w:r>
    </w:p>
    <w:p w14:paraId="67B022B2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….</w:t>
      </w:r>
    </w:p>
    <w:p w14:paraId="6B2FFA47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2AA15A0C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ПОГОДЖЕНО: </w:t>
      </w:r>
    </w:p>
    <w:p w14:paraId="0B0859B3" w14:textId="43622CF8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Гарант освітньої програми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: Ізотова Н.П., д.філол.н., проф., завідувач кафедри англійської філології і філософії мови</w:t>
      </w:r>
    </w:p>
    <w:p w14:paraId="130CB9BC" w14:textId="77777777" w:rsidR="00316A9C" w:rsidRPr="00503210" w:rsidRDefault="00316A9C" w:rsidP="00316A9C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_______________ </w:t>
      </w:r>
    </w:p>
    <w:p w14:paraId="6A3E10A6" w14:textId="77777777" w:rsidR="00316A9C" w:rsidRPr="00503210" w:rsidRDefault="00316A9C" w:rsidP="00316A9C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(підпис)</w:t>
      </w:r>
    </w:p>
    <w:p w14:paraId="6A11A8B6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42824A59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B6B1851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A16FB6C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СХВАЛЕНО 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на засіданні кафедри</w:t>
      </w:r>
      <w:r w:rsidRPr="00503210">
        <w:rPr>
          <w:rFonts w:ascii="Times New Roman" w:hAnsi="Times New Roman" w:cs="Times New Roman"/>
          <w:sz w:val="28"/>
          <w:szCs w:val="28"/>
        </w:rPr>
        <w:t xml:space="preserve"> 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англійської філології і філософії мови,</w:t>
      </w:r>
    </w:p>
    <w:p w14:paraId="26B23875" w14:textId="783DF911" w:rsidR="00316A9C" w:rsidRPr="00503210" w:rsidRDefault="00DD4C20" w:rsidP="00307C0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26</w:t>
      </w:r>
      <w:r w:rsidR="00307C06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серпня 202</w:t>
      </w: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6</w:t>
      </w:r>
      <w:r w:rsidR="00307C06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р., протокол № 1</w:t>
      </w:r>
      <w:r w:rsidR="00316A9C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3A2A6804" w14:textId="77777777" w:rsidR="00307C06" w:rsidRPr="00503210" w:rsidRDefault="00307C06" w:rsidP="00316A9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D3DD627" w14:textId="77777777" w:rsidR="00307C06" w:rsidRPr="00503210" w:rsidRDefault="00307C06" w:rsidP="00316A9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59F7476" w14:textId="77777777" w:rsidR="00307C06" w:rsidRPr="00503210" w:rsidRDefault="00307C06" w:rsidP="00316A9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E2CA72A" w14:textId="52AFF2E4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Завідувач кафедри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:      ________________ 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</w:r>
      <w:r w:rsidR="00307C06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Ізотова Н.П.</w:t>
      </w:r>
    </w:p>
    <w:p w14:paraId="3215B4C0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                                         (підпис) 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  <w:t xml:space="preserve">                   (ПІБ)</w:t>
      </w:r>
    </w:p>
    <w:p w14:paraId="05C3EFF6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48D96B69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7FA7A14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F2A306D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5090934C" w14:textId="2E610821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ЗАТВЕРДЖЕНО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на засіданні вченої ради факультету </w:t>
      </w:r>
      <w:r w:rsidR="00307C06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германської філології і перекладу, 2</w:t>
      </w:r>
      <w:r w:rsidR="00DD4C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7</w:t>
      </w:r>
      <w:r w:rsidR="00307C06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серпня 202</w:t>
      </w:r>
      <w:r w:rsidR="00DD4C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6</w:t>
      </w:r>
      <w:r w:rsidR="00307C06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р., протокол № 1</w:t>
      </w:r>
    </w:p>
    <w:p w14:paraId="556FB24F" w14:textId="22A19378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39186986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89517F0" w14:textId="237B561E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Голова вченої ради факультету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: _______________ 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</w:r>
      <w:r w:rsidR="00307C06"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DD4C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Мелько Х.Б.</w:t>
      </w:r>
    </w:p>
    <w:p w14:paraId="0AC43F5D" w14:textId="77777777" w:rsidR="00316A9C" w:rsidRPr="00503210" w:rsidRDefault="00316A9C" w:rsidP="00316A9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                                                                         (підпис) </w:t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</w:r>
      <w:r w:rsidRPr="0050321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ab/>
        <w:t xml:space="preserve">                 (ПІБ)</w:t>
      </w:r>
    </w:p>
    <w:p w14:paraId="1088AF4D" w14:textId="77777777" w:rsidR="00316A9C" w:rsidRPr="00503210" w:rsidRDefault="00316A9C">
      <w:pPr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sz w:val="28"/>
          <w:szCs w:val="28"/>
        </w:rPr>
        <w:br w:type="page"/>
      </w:r>
    </w:p>
    <w:p w14:paraId="143A3568" w14:textId="135C21A8" w:rsidR="001B507F" w:rsidRPr="00503210" w:rsidRDefault="00B84B34" w:rsidP="00E742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Пояснювальна записка</w:t>
      </w:r>
    </w:p>
    <w:p w14:paraId="5083DAA9" w14:textId="6D685ACF" w:rsidR="00E74255" w:rsidRPr="00503210" w:rsidRDefault="00E74255" w:rsidP="00E7425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70BA19" w14:textId="2F7E31D7" w:rsidR="00E74255" w:rsidRPr="00503210" w:rsidRDefault="00E74255" w:rsidP="00CB7E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sz w:val="28"/>
          <w:szCs w:val="28"/>
        </w:rPr>
        <w:t xml:space="preserve">Переддипломна та науково-асистентська практика є завершальним етапом професійної підготовки магістрантів і важливим складником формування їхніх компетентностей як майбутніх фахівців-філологів, викладачів та науковців у галузі англійської мови, літератури та перекладу. Метою практики є поглиблення, систематизація та практичне застосування знань, умінь і навичок, здобутих у процесі навчання, а також набуття досвіду самостійної професійної, методичної й </w:t>
      </w:r>
      <w:r w:rsidR="008A5565" w:rsidRPr="00503210">
        <w:rPr>
          <w:rFonts w:ascii="Times New Roman" w:hAnsi="Times New Roman" w:cs="Times New Roman"/>
          <w:sz w:val="28"/>
          <w:szCs w:val="28"/>
        </w:rPr>
        <w:t>науково-дослідної</w:t>
      </w:r>
      <w:r w:rsidRPr="00503210">
        <w:rPr>
          <w:rFonts w:ascii="Times New Roman" w:hAnsi="Times New Roman" w:cs="Times New Roman"/>
          <w:sz w:val="28"/>
          <w:szCs w:val="28"/>
        </w:rPr>
        <w:t xml:space="preserve"> діяльності. </w:t>
      </w:r>
      <w:r w:rsidR="008E2D40" w:rsidRPr="00503210">
        <w:rPr>
          <w:rFonts w:ascii="Times New Roman" w:hAnsi="Times New Roman" w:cs="Times New Roman"/>
          <w:sz w:val="28"/>
          <w:szCs w:val="28"/>
        </w:rPr>
        <w:t>П</w:t>
      </w:r>
      <w:r w:rsidRPr="00503210">
        <w:rPr>
          <w:rFonts w:ascii="Times New Roman" w:hAnsi="Times New Roman" w:cs="Times New Roman"/>
          <w:sz w:val="28"/>
          <w:szCs w:val="28"/>
        </w:rPr>
        <w:t>ереддипломн</w:t>
      </w:r>
      <w:r w:rsidR="008E2D40" w:rsidRPr="00503210">
        <w:rPr>
          <w:rFonts w:ascii="Times New Roman" w:hAnsi="Times New Roman" w:cs="Times New Roman"/>
          <w:sz w:val="28"/>
          <w:szCs w:val="28"/>
        </w:rPr>
        <w:t>а</w:t>
      </w:r>
      <w:r w:rsidRPr="00503210">
        <w:rPr>
          <w:rFonts w:ascii="Times New Roman" w:hAnsi="Times New Roman" w:cs="Times New Roman"/>
          <w:sz w:val="28"/>
          <w:szCs w:val="28"/>
        </w:rPr>
        <w:t xml:space="preserve"> та науково-асистентськ</w:t>
      </w:r>
      <w:r w:rsidR="008E2D40" w:rsidRPr="00503210">
        <w:rPr>
          <w:rFonts w:ascii="Times New Roman" w:hAnsi="Times New Roman" w:cs="Times New Roman"/>
          <w:sz w:val="28"/>
          <w:szCs w:val="28"/>
        </w:rPr>
        <w:t>а</w:t>
      </w:r>
      <w:r w:rsidRPr="00503210">
        <w:rPr>
          <w:rFonts w:ascii="Times New Roman" w:hAnsi="Times New Roman" w:cs="Times New Roman"/>
          <w:sz w:val="28"/>
          <w:szCs w:val="28"/>
        </w:rPr>
        <w:t xml:space="preserve"> практик</w:t>
      </w:r>
      <w:r w:rsidR="008E2D40" w:rsidRPr="00503210">
        <w:rPr>
          <w:rFonts w:ascii="Times New Roman" w:hAnsi="Times New Roman" w:cs="Times New Roman"/>
          <w:sz w:val="28"/>
          <w:szCs w:val="28"/>
        </w:rPr>
        <w:t>а</w:t>
      </w:r>
      <w:r w:rsidRPr="00503210">
        <w:rPr>
          <w:rFonts w:ascii="Times New Roman" w:hAnsi="Times New Roman" w:cs="Times New Roman"/>
          <w:sz w:val="28"/>
          <w:szCs w:val="28"/>
        </w:rPr>
        <w:t xml:space="preserve"> передбачає організацію завершення роботи над кваліфікаційною роботою</w:t>
      </w:r>
      <w:r w:rsidR="008E2D40" w:rsidRPr="00503210">
        <w:rPr>
          <w:rFonts w:ascii="Times New Roman" w:hAnsi="Times New Roman" w:cs="Times New Roman"/>
          <w:sz w:val="28"/>
          <w:szCs w:val="28"/>
        </w:rPr>
        <w:t xml:space="preserve"> магістра</w:t>
      </w:r>
      <w:r w:rsidRPr="00503210">
        <w:rPr>
          <w:rFonts w:ascii="Times New Roman" w:hAnsi="Times New Roman" w:cs="Times New Roman"/>
          <w:sz w:val="28"/>
          <w:szCs w:val="28"/>
        </w:rPr>
        <w:t>, виконання науково-дослідних завдань та здійснення навчально-виховної діяльності, спрямован</w:t>
      </w:r>
      <w:r w:rsidR="008E2D40" w:rsidRPr="00503210">
        <w:rPr>
          <w:rFonts w:ascii="Times New Roman" w:hAnsi="Times New Roman" w:cs="Times New Roman"/>
          <w:sz w:val="28"/>
          <w:szCs w:val="28"/>
        </w:rPr>
        <w:t>ої</w:t>
      </w:r>
      <w:r w:rsidRPr="00503210">
        <w:rPr>
          <w:rFonts w:ascii="Times New Roman" w:hAnsi="Times New Roman" w:cs="Times New Roman"/>
          <w:sz w:val="28"/>
          <w:szCs w:val="28"/>
        </w:rPr>
        <w:t xml:space="preserve"> на формування професійно-педагогічних, методичних і дослідницьких компетентностей майбутнього </w:t>
      </w:r>
      <w:r w:rsidR="008E2D40" w:rsidRPr="00503210">
        <w:rPr>
          <w:rFonts w:ascii="Times New Roman" w:hAnsi="Times New Roman" w:cs="Times New Roman"/>
          <w:sz w:val="28"/>
          <w:szCs w:val="28"/>
        </w:rPr>
        <w:t xml:space="preserve">філолога і </w:t>
      </w:r>
      <w:r w:rsidRPr="00503210">
        <w:rPr>
          <w:rFonts w:ascii="Times New Roman" w:hAnsi="Times New Roman" w:cs="Times New Roman"/>
          <w:sz w:val="28"/>
          <w:szCs w:val="28"/>
        </w:rPr>
        <w:t>викладача.</w:t>
      </w:r>
    </w:p>
    <w:p w14:paraId="4DC05E3D" w14:textId="36260C9C" w:rsidR="008E2D40" w:rsidRPr="00503210" w:rsidRDefault="008E2D40" w:rsidP="00CB7E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Передумовою 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для проходження переддипломної та науково-асистентської практики є </w:t>
      </w:r>
      <w:r w:rsidRPr="00503210">
        <w:rPr>
          <w:rFonts w:ascii="Times New Roman" w:hAnsi="Times New Roman" w:cs="Times New Roman"/>
          <w:sz w:val="28"/>
          <w:szCs w:val="28"/>
        </w:rPr>
        <w:t>опановування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магістрантами навчальними дисциплінами професійної, науково-дослід</w:t>
      </w:r>
      <w:r w:rsidR="00977017" w:rsidRPr="00503210">
        <w:rPr>
          <w:rFonts w:ascii="Times New Roman" w:hAnsi="Times New Roman" w:cs="Times New Roman"/>
          <w:sz w:val="28"/>
          <w:szCs w:val="28"/>
        </w:rPr>
        <w:t>ної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>, методичної та перекладознавчої підготовки, а також теоретичними курсами філологічного циклу, що передбачені освітньо програмою підготовки магістра.</w:t>
      </w:r>
    </w:p>
    <w:p w14:paraId="40BB12B0" w14:textId="77777777" w:rsidR="008B0746" w:rsidRPr="00503210" w:rsidRDefault="008B0746" w:rsidP="00CB7E1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694D843F" w14:textId="3EDD0950" w:rsidR="008E2D40" w:rsidRPr="00503210" w:rsidRDefault="008E2D40" w:rsidP="00CB7E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У процесі практики магістранти виконують обов’язки:</w:t>
      </w:r>
    </w:p>
    <w:p w14:paraId="5DD75DAB" w14:textId="65115AED" w:rsidR="008E2D40" w:rsidRPr="00503210" w:rsidRDefault="008E2D40" w:rsidP="00697F33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наукового асистента кафедри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503210">
        <w:rPr>
          <w:rFonts w:ascii="Times New Roman" w:hAnsi="Times New Roman" w:cs="Times New Roman"/>
          <w:sz w:val="28"/>
          <w:szCs w:val="28"/>
        </w:rPr>
        <w:t xml:space="preserve">– 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>допомагають викладачам у підготовці та проведенні лекційних і практичних занять, розробляють навчально-методичні матеріали, беруть участь у підготовці дидактичних засобів і презентацій, здійснюють часткове викладання фрагментів занять, аналізують освітній процес і форми організації навчальної діяльності студентів;</w:t>
      </w:r>
    </w:p>
    <w:p w14:paraId="2A3161D5" w14:textId="250910D4" w:rsidR="008E2D40" w:rsidRPr="00503210" w:rsidRDefault="008E2D40" w:rsidP="00697F33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дослідника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503210">
        <w:rPr>
          <w:rFonts w:ascii="Times New Roman" w:hAnsi="Times New Roman" w:cs="Times New Roman"/>
          <w:sz w:val="28"/>
          <w:szCs w:val="28"/>
        </w:rPr>
        <w:t>–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працюють над завершенням кваліфікаційної роботи магістра, проводять емпіричне або теоретичне дослідження </w:t>
      </w:r>
      <w:r w:rsidR="00CB7E14" w:rsidRPr="00503210">
        <w:rPr>
          <w:rFonts w:ascii="Times New Roman" w:hAnsi="Times New Roman" w:cs="Times New Roman"/>
          <w:sz w:val="28"/>
          <w:szCs w:val="28"/>
        </w:rPr>
        <w:t>згідно з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тем</w:t>
      </w:r>
      <w:r w:rsidR="00CB7E14" w:rsidRPr="00503210">
        <w:rPr>
          <w:rFonts w:ascii="Times New Roman" w:hAnsi="Times New Roman" w:cs="Times New Roman"/>
          <w:sz w:val="28"/>
          <w:szCs w:val="28"/>
        </w:rPr>
        <w:t>ою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роботи, здійснюють добір, аналіз і систематизацію наукових джерел, узагальнюють результати дослідження</w:t>
      </w:r>
      <w:r w:rsidR="00CB7E14" w:rsidRPr="00503210">
        <w:rPr>
          <w:rFonts w:ascii="Times New Roman" w:hAnsi="Times New Roman" w:cs="Times New Roman"/>
          <w:sz w:val="28"/>
          <w:szCs w:val="28"/>
        </w:rPr>
        <w:t>,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оформлюють висновки та </w:t>
      </w:r>
      <w:r w:rsidR="00CB7E14" w:rsidRPr="00503210">
        <w:rPr>
          <w:rFonts w:ascii="Times New Roman" w:hAnsi="Times New Roman" w:cs="Times New Roman"/>
          <w:sz w:val="28"/>
          <w:szCs w:val="28"/>
        </w:rPr>
        <w:t>готуються до захисту кваліфікаційної роботи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>;</w:t>
      </w:r>
    </w:p>
    <w:p w14:paraId="4382F3C2" w14:textId="2F2B58AA" w:rsidR="008E2D40" w:rsidRPr="00503210" w:rsidRDefault="008E2D40" w:rsidP="00697F33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учасника науково-педагогічного колективу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CB7E14" w:rsidRPr="00503210">
        <w:rPr>
          <w:rFonts w:ascii="Times New Roman" w:hAnsi="Times New Roman" w:cs="Times New Roman"/>
          <w:sz w:val="28"/>
          <w:szCs w:val="28"/>
        </w:rPr>
        <w:t>–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беруть участь у засіданнях кафедри, методичних семінарах, наукових конференціях, сприяють організації освітніх і наукових заходів факультету, набувають досвіду роботи в академічному середовищі.</w:t>
      </w:r>
    </w:p>
    <w:p w14:paraId="558CEABE" w14:textId="77777777" w:rsidR="00CB7E14" w:rsidRPr="00503210" w:rsidRDefault="00CB7E14" w:rsidP="00CB7E1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11CE28FB" w14:textId="4B7EABAD" w:rsidR="008E2D40" w:rsidRPr="00503210" w:rsidRDefault="008E2D40" w:rsidP="004031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Базою переддипломної та науково-асистентської практики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є Київський національний лінгвістичний університет. </w:t>
      </w:r>
    </w:p>
    <w:p w14:paraId="1312255C" w14:textId="77777777" w:rsidR="004031E0" w:rsidRPr="00503210" w:rsidRDefault="004031E0" w:rsidP="004031E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7F576AED" w14:textId="77777777" w:rsidR="004031E0" w:rsidRPr="00503210" w:rsidRDefault="00CB7E14" w:rsidP="004031E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Мета і завдання практики</w:t>
      </w:r>
    </w:p>
    <w:p w14:paraId="473DABDD" w14:textId="77777777" w:rsidR="004031E0" w:rsidRPr="00503210" w:rsidRDefault="004031E0" w:rsidP="004031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</w:p>
    <w:p w14:paraId="084DDB02" w14:textId="2A7F37FE" w:rsidR="004031E0" w:rsidRPr="00503210" w:rsidRDefault="004031E0" w:rsidP="004031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 xml:space="preserve">Мета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переддипломної та науково-асистентської практики</w:t>
      </w:r>
      <w:r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полягає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у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формуванн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і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професійних, науково-дослідн</w:t>
      </w:r>
      <w:r w:rsidR="00697F33"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о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і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педагогічних компетентностей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lastRenderedPageBreak/>
        <w:t>магістрантів, необхідних для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: </w:t>
      </w:r>
      <w:r w:rsidRPr="005032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UA"/>
        </w:rPr>
        <w:t>1)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ефективного планування, організації та оцінки власної навчальної і науково-професійної діяльності (ПРН 1);</w:t>
      </w:r>
      <w:r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UA"/>
        </w:rPr>
        <w:t>2)</w:t>
      </w:r>
      <w:r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проведення лекційних та семінарських занять, позааудиторних заходів, презентації результатів досліджень державною та іноземними мовами (ПРН 2, 6, 13, 14);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UA"/>
        </w:rPr>
        <w:t>3)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застосування сучасних методик, технологій і інформаційних ресурсів у професійній та науковій діяльності (ПРН 3, 15);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UA"/>
        </w:rPr>
        <w:t>4)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проведення наукових досліджень, аналізу та інтерпретації мовного, літературного та перекладознавчого матеріалу, формулювання узагальнень (ПРН 7–11, 15, 16, 19, 21);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UA"/>
        </w:rPr>
        <w:t>5)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взаємодії у професійному колективі та організації науково-методичної діяльності з урахуванням принципів толерантності </w:t>
      </w:r>
      <w:r w:rsidR="008F3237">
        <w:rPr>
          <w:rFonts w:ascii="Times New Roman" w:eastAsia="Times New Roman" w:hAnsi="Times New Roman" w:cs="Times New Roman"/>
          <w:sz w:val="28"/>
          <w:szCs w:val="28"/>
          <w:lang w:eastAsia="ru-UA"/>
        </w:rPr>
        <w:t>та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академічної доброчесності (ПРН 5, 12, 18).</w:t>
      </w:r>
    </w:p>
    <w:p w14:paraId="1EA357E0" w14:textId="59C169A2" w:rsidR="005B2A68" w:rsidRPr="00503210" w:rsidRDefault="005B2A68" w:rsidP="005B2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Переддипломна т</w:t>
      </w:r>
      <w:r w:rsidR="008F3237">
        <w:rPr>
          <w:rFonts w:ascii="Times New Roman" w:eastAsia="Times New Roman" w:hAnsi="Times New Roman" w:cs="Times New Roman"/>
          <w:sz w:val="28"/>
          <w:szCs w:val="28"/>
          <w:lang w:eastAsia="ru-UA"/>
        </w:rPr>
        <w:t>а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науково-асистентська практика спрямована </w:t>
      </w:r>
      <w:r w:rsidR="0075652F"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на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поглиблення професійних компетентностей магістранта, формування умінь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науково-дослідний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, аналітичної, педагогічної та комунікативної діяльності, необхідних для подальшої наукової або викладацької роботи у сфері філології.</w:t>
      </w:r>
    </w:p>
    <w:p w14:paraId="1027E1EE" w14:textId="05801B48" w:rsidR="005B2A68" w:rsidRPr="00503210" w:rsidRDefault="005B2A68" w:rsidP="005B2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Основні </w:t>
      </w:r>
      <w:r w:rsidRPr="005032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UA"/>
        </w:rPr>
        <w:t>завдання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практики охоплюють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:</w:t>
      </w:r>
    </w:p>
    <w:p w14:paraId="65130F52" w14:textId="277D1648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систематизаці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ю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поглиблення та узагальнення теоретичних знань, отриманих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 час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навчання за освітньою програмою;</w:t>
      </w:r>
    </w:p>
    <w:p w14:paraId="273FAEE8" w14:textId="1F6E3AC3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опановування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навичками самостійного наукового пошуку, збору, аналізу, інтерпретації та узагальнення емпіричного й теоретичного матеріалу за темою кваліфікаційної роботи магістра;</w:t>
      </w:r>
    </w:p>
    <w:p w14:paraId="5125C642" w14:textId="39C479A0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завершення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написання розділів магістерського дослідження, редагування тексту, оформлення списку використаних джерел згідно з академічними стандартами;</w:t>
      </w:r>
    </w:p>
    <w:p w14:paraId="3133B2DC" w14:textId="77777777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розвиток умінь наукової аргументації, презентації та публічного захисту результатів власного дослідження;</w:t>
      </w:r>
    </w:p>
    <w:p w14:paraId="27617671" w14:textId="77777777" w:rsidR="005B2A68" w:rsidRPr="00503210" w:rsidRDefault="005B2A68" w:rsidP="008F3237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ознайомлення з організацією освітнього процесу у ЗВО, методами проведення лекційних і семінарських занять;</w:t>
      </w:r>
    </w:p>
    <w:p w14:paraId="6109A2B1" w14:textId="6C6F26D3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участь у методичній, навчальній </w:t>
      </w:r>
      <w:r w:rsidR="008F3237">
        <w:rPr>
          <w:rFonts w:ascii="Times New Roman" w:eastAsia="Times New Roman" w:hAnsi="Times New Roman" w:cs="Times New Roman"/>
          <w:sz w:val="28"/>
          <w:szCs w:val="28"/>
          <w:lang w:eastAsia="ru-UA"/>
        </w:rPr>
        <w:t>і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виховній діяльності кафедри;</w:t>
      </w:r>
    </w:p>
    <w:p w14:paraId="49B351BE" w14:textId="77777777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проведення аналізу навчально-методичних матеріалів з фахових дисциплін, підготовка до викладання (планування, розроблення конспектів занять, створення мультимедійних супровідних матеріалів тощо);</w:t>
      </w:r>
    </w:p>
    <w:p w14:paraId="7F53C002" w14:textId="77777777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підготовка та проведення фрагмента лекції або семінарського заняття з фахової дисципліни під керівництвом викладача кафедри;</w:t>
      </w:r>
    </w:p>
    <w:p w14:paraId="4AFA12B3" w14:textId="77777777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участь у наукових заходах (семінарах, конференціях, засіданнях наукових гуртків, круглих столах тощо);</w:t>
      </w:r>
    </w:p>
    <w:p w14:paraId="76AC2E2C" w14:textId="77777777" w:rsidR="005B2A68" w:rsidRPr="00503210" w:rsidRDefault="005B2A68" w:rsidP="005B2A6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розвиток умінь академічної комунікації українською та англійською мовами в усній і письмовій формах;</w:t>
      </w:r>
    </w:p>
    <w:p w14:paraId="46744352" w14:textId="77777777" w:rsidR="005B2A68" w:rsidRPr="00503210" w:rsidRDefault="005B2A68" w:rsidP="0075652F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формування академічної доброчесності та відповідального ставлення до наукової діяльності.</w:t>
      </w:r>
    </w:p>
    <w:p w14:paraId="6736FD8A" w14:textId="77777777" w:rsidR="00945B80" w:rsidRPr="00503210" w:rsidRDefault="00945B80" w:rsidP="00945B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За результатами проходження переддипломної та науково-асистентської практики магістранти повинні:</w:t>
      </w:r>
    </w:p>
    <w:p w14:paraId="586AFA97" w14:textId="77777777" w:rsidR="00945B80" w:rsidRPr="00503210" w:rsidRDefault="00945B80" w:rsidP="00945B8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знати:</w:t>
      </w:r>
    </w:p>
    <w:p w14:paraId="1B1C5D7B" w14:textId="50A1CA81" w:rsidR="00945B80" w:rsidRPr="00503210" w:rsidRDefault="00945B80" w:rsidP="00945B80">
      <w:pPr>
        <w:pStyle w:val="ListParagraph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основні етапи, принципи й методи проведення наукового дослідження </w:t>
      </w:r>
      <w:r w:rsidRPr="00503210">
        <w:rPr>
          <w:rFonts w:ascii="Times New Roman" w:hAnsi="Times New Roman" w:cs="Times New Roman"/>
          <w:sz w:val="28"/>
          <w:szCs w:val="28"/>
        </w:rPr>
        <w:t>в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галузі філології;</w:t>
      </w:r>
    </w:p>
    <w:p w14:paraId="2A3AFD5E" w14:textId="0F9552BE" w:rsidR="00945B80" w:rsidRPr="00503210" w:rsidRDefault="00945B80" w:rsidP="00945B80">
      <w:pPr>
        <w:pStyle w:val="ListParagraph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lastRenderedPageBreak/>
        <w:t>методику підготовки, оформлення та апробації результатів кваліфікаційного дослідження;</w:t>
      </w:r>
    </w:p>
    <w:p w14:paraId="3416D624" w14:textId="69E292B9" w:rsidR="00945B80" w:rsidRPr="00503210" w:rsidRDefault="00945B80" w:rsidP="00945B80">
      <w:pPr>
        <w:pStyle w:val="ListParagraph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структуру і зміст лекційних та семінарських занять з теоретичних мовних дисциплін;</w:t>
      </w:r>
    </w:p>
    <w:p w14:paraId="6B21F87E" w14:textId="08219BE4" w:rsidR="00945B80" w:rsidRPr="00503210" w:rsidRDefault="00945B80" w:rsidP="00945B80">
      <w:pPr>
        <w:pStyle w:val="ListParagraph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інноваційні технології та цифрові інструменти, що забезпечують ефективну організацію освітнього процесу у ЗВО;</w:t>
      </w:r>
    </w:p>
    <w:p w14:paraId="1146FCAD" w14:textId="18BA5190" w:rsidR="00945B80" w:rsidRPr="00503210" w:rsidRDefault="00945B80" w:rsidP="00945B80">
      <w:pPr>
        <w:pStyle w:val="ListParagraph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види та методи контролю, оцінювання й рефлексії навчальних досягнень студентів;</w:t>
      </w:r>
    </w:p>
    <w:p w14:paraId="6B5838E9" w14:textId="01589B7D" w:rsidR="00945B80" w:rsidRPr="00503210" w:rsidRDefault="00945B80" w:rsidP="00945B80">
      <w:pPr>
        <w:pStyle w:val="ListParagraph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принципи академічної доброчесності, вимоги до наукових публікацій і цитування джерел;</w:t>
      </w:r>
    </w:p>
    <w:p w14:paraId="45EB1ED3" w14:textId="313F6DBD" w:rsidR="00945B80" w:rsidRPr="00503210" w:rsidRDefault="00945B80" w:rsidP="00945B80">
      <w:pPr>
        <w:pStyle w:val="ListParagraph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вимоги до структури, змісту й оформлення магістерської роботи.</w:t>
      </w:r>
    </w:p>
    <w:p w14:paraId="680A5306" w14:textId="77777777" w:rsidR="00945B80" w:rsidRPr="00503210" w:rsidRDefault="00945B80" w:rsidP="00945B8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уміти:</w:t>
      </w:r>
    </w:p>
    <w:p w14:paraId="6F200D3B" w14:textId="75F24D56" w:rsidR="00945B80" w:rsidRPr="00503210" w:rsidRDefault="00945B80" w:rsidP="00945B80">
      <w:pPr>
        <w:pStyle w:val="ListParagraph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самостійно планувати, організовувати та проводити фрагменти лекційних і семінарських занять з філологічних дисциплін;</w:t>
      </w:r>
    </w:p>
    <w:p w14:paraId="3BA87A88" w14:textId="46740DA3" w:rsidR="00945B80" w:rsidRPr="00503210" w:rsidRDefault="00945B80" w:rsidP="00945B80">
      <w:pPr>
        <w:pStyle w:val="ListParagraph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застосовувати сучасні </w:t>
      </w:r>
      <w:r w:rsidRPr="00503210">
        <w:rPr>
          <w:rFonts w:ascii="Times New Roman" w:hAnsi="Times New Roman" w:cs="Times New Roman"/>
          <w:sz w:val="28"/>
          <w:szCs w:val="28"/>
        </w:rPr>
        <w:t>дидактичні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та цифрові технології під час викладання;</w:t>
      </w:r>
    </w:p>
    <w:p w14:paraId="4971950A" w14:textId="5B053A48" w:rsidR="00945B80" w:rsidRPr="00503210" w:rsidRDefault="00945B80" w:rsidP="00945B80">
      <w:pPr>
        <w:pStyle w:val="ListParagraph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визначати мету, завдання, очікувані результати освітнього заняття, обирати ефективні методи й </w:t>
      </w:r>
      <w:r w:rsidRPr="00503210">
        <w:rPr>
          <w:rFonts w:ascii="Times New Roman" w:hAnsi="Times New Roman" w:cs="Times New Roman"/>
          <w:sz w:val="28"/>
          <w:szCs w:val="28"/>
        </w:rPr>
        <w:t>способи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навчання;</w:t>
      </w:r>
    </w:p>
    <w:p w14:paraId="256F6E1C" w14:textId="4502E3AE" w:rsidR="00945B80" w:rsidRPr="00503210" w:rsidRDefault="00945B80" w:rsidP="00945B80">
      <w:pPr>
        <w:pStyle w:val="ListParagraph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здійснювати аналіз навчальних текстів, розробляти методичні матеріали до занять;</w:t>
      </w:r>
    </w:p>
    <w:p w14:paraId="3EDFFAF8" w14:textId="048D198A" w:rsidR="00945B80" w:rsidRPr="00503210" w:rsidRDefault="00945B80" w:rsidP="00945B80">
      <w:pPr>
        <w:pStyle w:val="ListParagraph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проводити самостійне наукове дослідження за темою магістерської роботи, збирати, систематизувати, інтерпретувати та узагальнювати науковий </w:t>
      </w:r>
      <w:r w:rsidRPr="00503210">
        <w:rPr>
          <w:rFonts w:ascii="Times New Roman" w:hAnsi="Times New Roman" w:cs="Times New Roman"/>
          <w:sz w:val="28"/>
          <w:szCs w:val="28"/>
        </w:rPr>
        <w:t xml:space="preserve">та ілюстративний 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>матеріал;</w:t>
      </w:r>
    </w:p>
    <w:p w14:paraId="31ABCAEB" w14:textId="78128699" w:rsidR="00945B80" w:rsidRPr="00503210" w:rsidRDefault="00945B80" w:rsidP="00945B80">
      <w:pPr>
        <w:pStyle w:val="ListParagraph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готувати фахові доповіді, тези, презентації</w:t>
      </w:r>
      <w:r w:rsidRPr="00503210">
        <w:rPr>
          <w:rFonts w:ascii="Times New Roman" w:hAnsi="Times New Roman" w:cs="Times New Roman"/>
          <w:sz w:val="28"/>
          <w:szCs w:val="28"/>
        </w:rPr>
        <w:t xml:space="preserve"> та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публікації за результатами дослідження;</w:t>
      </w:r>
    </w:p>
    <w:p w14:paraId="26947682" w14:textId="0F0FA5FE" w:rsidR="00945B80" w:rsidRPr="00503210" w:rsidRDefault="00945B80" w:rsidP="00945B80">
      <w:pPr>
        <w:pStyle w:val="ListParagraph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здійснювати рефлексію власної наукової та педагогічної діяльності;</w:t>
      </w:r>
    </w:p>
    <w:p w14:paraId="2191737C" w14:textId="6E45C5EE" w:rsidR="00CB7E14" w:rsidRPr="00503210" w:rsidRDefault="00945B80" w:rsidP="00945B80">
      <w:pPr>
        <w:pStyle w:val="ListParagraph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презентувати результати дослідження у формі наукової доповіді, звіту або публічного захисту.</w:t>
      </w:r>
    </w:p>
    <w:p w14:paraId="05C726FD" w14:textId="7CEC9868" w:rsidR="001C3BC0" w:rsidRPr="00503210" w:rsidRDefault="001C3BC0" w:rsidP="001C3BC0">
      <w:pPr>
        <w:pStyle w:val="ListParagraph"/>
        <w:tabs>
          <w:tab w:val="left" w:pos="1134"/>
        </w:tabs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6A20C458" w14:textId="77777777" w:rsidR="001C3BC0" w:rsidRPr="00503210" w:rsidRDefault="001C3BC0" w:rsidP="00912168">
      <w:pPr>
        <w:pStyle w:val="ListParagraph"/>
        <w:tabs>
          <w:tab w:val="left" w:pos="1134"/>
        </w:tabs>
        <w:spacing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Програмні результати проходження переддипломної та науково-асистентської практики</w:t>
      </w:r>
    </w:p>
    <w:p w14:paraId="65C7BD4C" w14:textId="77777777" w:rsidR="00912168" w:rsidRPr="00503210" w:rsidRDefault="00912168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6195111" w14:textId="3AB60BD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Переддипломна та науково-асистентська практика</w:t>
      </w:r>
      <w:r w:rsidR="00912168" w:rsidRPr="0050321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спрямована на формування, удосконалення та інтеграцію фахових компетентностей магістрантів, забезпечує реалізацію таких програмних результатів навчання:</w:t>
      </w:r>
    </w:p>
    <w:p w14:paraId="1447BEA3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1.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Оцінювати власну навчальну, наукову та професійно-практичну діяльність, формулювати ефективну стратегію саморозвитку й професійного самовдосконалення у сфері філології та викладання іноземних мов.</w:t>
      </w:r>
    </w:p>
    <w:p w14:paraId="1F69354E" w14:textId="22ED802F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2.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Упевнено володіти державною, англійською та другою іноземною мовами для реалізації письмової й усної комунікації у професійній, академічній та </w:t>
      </w:r>
      <w:r w:rsidR="00DB75C2">
        <w:rPr>
          <w:rFonts w:ascii="Times New Roman" w:hAnsi="Times New Roman" w:cs="Times New Roman"/>
          <w:sz w:val="28"/>
          <w:szCs w:val="28"/>
        </w:rPr>
        <w:t>науково-дослідний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діяльності; презентувати результати власних досліджень цими мовами.</w:t>
      </w:r>
    </w:p>
    <w:p w14:paraId="222EACC2" w14:textId="3199B622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lastRenderedPageBreak/>
        <w:t>ПРН 3.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Використовувати сучасні методики, </w:t>
      </w:r>
      <w:r w:rsidR="00912168" w:rsidRPr="00503210">
        <w:rPr>
          <w:rFonts w:ascii="Times New Roman" w:hAnsi="Times New Roman" w:cs="Times New Roman"/>
          <w:sz w:val="28"/>
          <w:szCs w:val="28"/>
        </w:rPr>
        <w:t>дидактичні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технології та цифрові інструменти для ефективного викладання, планування занять і реалізації наукових досліджень.</w:t>
      </w:r>
    </w:p>
    <w:p w14:paraId="73A64386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4.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Аналізувати та критично оцінювати актуальні проблеми філології, педагогіки й методики навчання, пропонуючи інноваційні рішення у складних і непередбачуваних умовах академічного середовища.</w:t>
      </w:r>
    </w:p>
    <w:p w14:paraId="4C795C99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5.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Налагоджувати ефективну комунікацію та взаємодію у професійному колективі, здійснювати партнерську співпрацю з викладачами, науковими керівниками та студентами.</w:t>
      </w:r>
    </w:p>
    <w:p w14:paraId="66E2293B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6.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Застосовувати знання про експресивні, емоційні, логічні засоби мови та техніку мовлення для створення ефективного навчального дискурсу і досягнення комунікативної мети в освітньому процесі.</w:t>
      </w:r>
    </w:p>
    <w:p w14:paraId="0D54997F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7.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Аналізувати, узагальнювати та інтегрувати наукову інформацію з різних філологічних шкіл і напрямів, застосовувати її для розроблення навчальних курсів і проведення наукових досліджень.</w:t>
      </w:r>
    </w:p>
    <w:p w14:paraId="0191678B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9.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Характеризувати теоретичні засади й прикладні аспекти обраної філологічної спеціалізації, виявляючи здатність до інтердисциплінарного підходу в навчально-науковій роботі.</w:t>
      </w:r>
    </w:p>
    <w:p w14:paraId="423E0122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11.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Здійснювати науковий аналіз мовного, мовленнєвого та літературного матеріалу, застосовувати адекватні методологічні принципи, узагальнювати результати дослідження у межах магістерської кваліфікаційної роботи.</w:t>
      </w:r>
    </w:p>
    <w:p w14:paraId="5FBE53B0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13.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Аргументовано пояснювати та інтерпретувати філологічні явища, наукові результати й власні висновки фахівцям і студентській аудиторії, у тому числі під час проведення лекційних та семінарських занять.</w:t>
      </w:r>
    </w:p>
    <w:p w14:paraId="239D602E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15.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Обирати ефективні дослідницькі методи для аналізу мовного й літературного матеріалу, інтегруючи їх у педагогічну та наукову діяльність.</w:t>
      </w:r>
    </w:p>
    <w:p w14:paraId="677F84FF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17.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Планувати, організовувати, здійснювати й презентувати результати наукового дослідження у вигляді публікації, доповіді або кваліфікаційної магістерської роботи.</w:t>
      </w:r>
    </w:p>
    <w:p w14:paraId="221E24FF" w14:textId="77777777" w:rsidR="001C3BC0" w:rsidRPr="00503210" w:rsidRDefault="001C3BC0" w:rsidP="001C3BC0">
      <w:pPr>
        <w:pStyle w:val="ListParagraph"/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ПРН 18.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Виявляти толерантність, академічну культуру й повагу до мультикультурного середовища освітнього простору, керуватися принципами діалогу та співробітництва.</w:t>
      </w:r>
    </w:p>
    <w:p w14:paraId="1B9FC6F1" w14:textId="77777777" w:rsidR="001C3BC0" w:rsidRPr="00503210" w:rsidRDefault="001C3BC0" w:rsidP="001C3BC0">
      <w:pPr>
        <w:pStyle w:val="ListParagraph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6E33B5A" w14:textId="262FF6EE" w:rsidR="00CB7E14" w:rsidRPr="00503210" w:rsidRDefault="0076542A" w:rsidP="00C00F96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</w:rPr>
        <w:t>Матриця відповідності програмних результатів навчання, методів навчання та форм оцінювання з освітнього компонента “Переддипломна та науково-асистентська практика”</w:t>
      </w:r>
    </w:p>
    <w:p w14:paraId="1920DEC9" w14:textId="1D0F72BA" w:rsidR="00C00F96" w:rsidRPr="00503210" w:rsidRDefault="00C00F96" w:rsidP="00C00F96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1"/>
        <w:gridCol w:w="3128"/>
        <w:gridCol w:w="3086"/>
      </w:tblGrid>
      <w:tr w:rsidR="00C00F96" w:rsidRPr="00503210" w14:paraId="4456AE78" w14:textId="77777777" w:rsidTr="00E127FA">
        <w:tc>
          <w:tcPr>
            <w:tcW w:w="9571" w:type="dxa"/>
            <w:gridSpan w:val="3"/>
          </w:tcPr>
          <w:p w14:paraId="49831202" w14:textId="77777777" w:rsidR="00C00F96" w:rsidRPr="00503210" w:rsidRDefault="00C00F96" w:rsidP="00C00F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00F96" w:rsidRPr="00503210" w14:paraId="052D3DC0" w14:textId="77777777" w:rsidTr="00E127FA">
        <w:tc>
          <w:tcPr>
            <w:tcW w:w="3190" w:type="dxa"/>
          </w:tcPr>
          <w:p w14:paraId="4C6FFFF8" w14:textId="77777777" w:rsidR="00C00F96" w:rsidRPr="00503210" w:rsidRDefault="00C00F96" w:rsidP="00C00F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Результати навчання</w:t>
            </w:r>
          </w:p>
        </w:tc>
        <w:tc>
          <w:tcPr>
            <w:tcW w:w="3190" w:type="dxa"/>
          </w:tcPr>
          <w:p w14:paraId="7FBBA6C8" w14:textId="77777777" w:rsidR="00C00F96" w:rsidRPr="00503210" w:rsidRDefault="00C00F96" w:rsidP="00C00F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Методи навчання</w:t>
            </w:r>
          </w:p>
        </w:tc>
        <w:tc>
          <w:tcPr>
            <w:tcW w:w="3191" w:type="dxa"/>
          </w:tcPr>
          <w:p w14:paraId="5CFA30C1" w14:textId="77777777" w:rsidR="00C00F96" w:rsidRPr="00503210" w:rsidRDefault="00C00F96" w:rsidP="00C00F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Форми оцінювання</w:t>
            </w:r>
          </w:p>
        </w:tc>
      </w:tr>
      <w:tr w:rsidR="00C00F96" w:rsidRPr="00503210" w14:paraId="4861F2A3" w14:textId="77777777" w:rsidTr="00E127FA">
        <w:tc>
          <w:tcPr>
            <w:tcW w:w="3190" w:type="dxa"/>
          </w:tcPr>
          <w:p w14:paraId="33A695DD" w14:textId="085E1A6B" w:rsidR="00C00F96" w:rsidRPr="00503210" w:rsidRDefault="00C00F96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ПРН 1.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Оцінювати власну навчальну, наукову та професійно-практичну діяльність, будувати і втілювати ефективну стратегію саморозвитку та професійного самовдосконалення.</w:t>
            </w:r>
          </w:p>
        </w:tc>
        <w:tc>
          <w:tcPr>
            <w:tcW w:w="3190" w:type="dxa"/>
          </w:tcPr>
          <w:p w14:paraId="54CA0547" w14:textId="5881F516" w:rsidR="00C00F96" w:rsidRPr="00503210" w:rsidRDefault="00C00F96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Планування занять і науково-дослідної роботи; ведення щоденника практики; саморефлексія діяльності.</w:t>
            </w:r>
          </w:p>
        </w:tc>
        <w:tc>
          <w:tcPr>
            <w:tcW w:w="3191" w:type="dxa"/>
          </w:tcPr>
          <w:p w14:paraId="6145A899" w14:textId="0F9FA33A" w:rsidR="00C00F96" w:rsidRPr="00503210" w:rsidRDefault="00C00F96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Звіт про практику, щоденник практики, усна співбесіда.</w:t>
            </w:r>
          </w:p>
        </w:tc>
      </w:tr>
      <w:tr w:rsidR="00C00F96" w:rsidRPr="00503210" w14:paraId="5060E208" w14:textId="77777777" w:rsidTr="00E127FA">
        <w:tc>
          <w:tcPr>
            <w:tcW w:w="3190" w:type="dxa"/>
          </w:tcPr>
          <w:p w14:paraId="70A6371F" w14:textId="0D42387A" w:rsidR="00C00F96" w:rsidRPr="00503210" w:rsidRDefault="00C00F96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ПРН 2.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Упевнено володіти державною, англійською та другою іноземною мовами для реалізації письмової та усної комунікації у професійному, академічному й науковому середовищі.</w:t>
            </w:r>
          </w:p>
        </w:tc>
        <w:tc>
          <w:tcPr>
            <w:tcW w:w="3190" w:type="dxa"/>
          </w:tcPr>
          <w:p w14:paraId="3E41E816" w14:textId="277234CA" w:rsidR="00C00F96" w:rsidRPr="00503210" w:rsidRDefault="00C00F96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Проведення </w:t>
            </w:r>
            <w:r w:rsidR="009F239A"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семінарських </w:t>
            </w: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занять, фрагментів лекцій, наукових презентацій; підготовка аналітичних матеріалів англійською мовою.</w:t>
            </w:r>
          </w:p>
        </w:tc>
        <w:tc>
          <w:tcPr>
            <w:tcW w:w="3191" w:type="dxa"/>
          </w:tcPr>
          <w:p w14:paraId="04692298" w14:textId="3495C3C3" w:rsidR="00C00F96" w:rsidRPr="00503210" w:rsidRDefault="009F239A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Усна співбесіда, захист звіту, оцінювання проведених занять.</w:t>
            </w:r>
          </w:p>
        </w:tc>
      </w:tr>
      <w:tr w:rsidR="00C00F96" w:rsidRPr="00503210" w14:paraId="61817257" w14:textId="77777777" w:rsidTr="00E127FA">
        <w:tc>
          <w:tcPr>
            <w:tcW w:w="3190" w:type="dxa"/>
          </w:tcPr>
          <w:p w14:paraId="2FCC2B51" w14:textId="3ABD8CEC" w:rsidR="00C00F96" w:rsidRPr="00503210" w:rsidRDefault="009F239A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ПРН 3.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Застосовувати сучасні методики і технології, зокрема інформаційні, для ефективного здійснення викладацької діяльності й реалізації наукового дослідження.</w:t>
            </w:r>
          </w:p>
        </w:tc>
        <w:tc>
          <w:tcPr>
            <w:tcW w:w="3190" w:type="dxa"/>
          </w:tcPr>
          <w:p w14:paraId="0002372C" w14:textId="1C1F24DB" w:rsidR="00C00F96" w:rsidRPr="00503210" w:rsidRDefault="009F239A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Використання мультимедійних засобів, цифрових платформ і методик інтерактивного навчання; аналіз навчальних технологій.</w:t>
            </w:r>
          </w:p>
        </w:tc>
        <w:tc>
          <w:tcPr>
            <w:tcW w:w="3191" w:type="dxa"/>
          </w:tcPr>
          <w:p w14:paraId="1F001710" w14:textId="17CF649A" w:rsidR="00C00F96" w:rsidRPr="00503210" w:rsidRDefault="00A6717E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Спостереження за роботою магістранта, оцінка дидактичних матеріалів, колоквіум.</w:t>
            </w:r>
          </w:p>
        </w:tc>
      </w:tr>
      <w:tr w:rsidR="00C00F96" w:rsidRPr="00503210" w14:paraId="32729DE2" w14:textId="77777777" w:rsidTr="00E127FA">
        <w:tc>
          <w:tcPr>
            <w:tcW w:w="3190" w:type="dxa"/>
          </w:tcPr>
          <w:p w14:paraId="3E0C4FEB" w14:textId="7B0B9A02" w:rsidR="00C00F96" w:rsidRPr="00503210" w:rsidRDefault="0050090B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ПРН 4.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Критично аналізувати професійно значущі проблеми та пропонувати шляхи їх вирішення в умовах академічної й наукової взаємодії.</w:t>
            </w:r>
          </w:p>
        </w:tc>
        <w:tc>
          <w:tcPr>
            <w:tcW w:w="3190" w:type="dxa"/>
          </w:tcPr>
          <w:p w14:paraId="5BCC2BC6" w14:textId="17C7A57E" w:rsidR="00C00F96" w:rsidRPr="00503210" w:rsidRDefault="0050090B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Аналіз лекцій і семінарів викладачів кафедри; участь у професійних дискусіях і наукових семінарах.</w:t>
            </w:r>
          </w:p>
        </w:tc>
        <w:tc>
          <w:tcPr>
            <w:tcW w:w="3191" w:type="dxa"/>
          </w:tcPr>
          <w:p w14:paraId="1ED6D33D" w14:textId="6EAB5145" w:rsidR="00C00F96" w:rsidRPr="00503210" w:rsidRDefault="0050090B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Професійні дебати, колоквіум, усна співбесіда.</w:t>
            </w:r>
          </w:p>
        </w:tc>
      </w:tr>
      <w:tr w:rsidR="00C00F96" w:rsidRPr="00503210" w14:paraId="46AFC872" w14:textId="77777777" w:rsidTr="00E127FA">
        <w:tc>
          <w:tcPr>
            <w:tcW w:w="3190" w:type="dxa"/>
          </w:tcPr>
          <w:p w14:paraId="721FAEF4" w14:textId="0FB82424" w:rsidR="00C00F96" w:rsidRPr="00503210" w:rsidRDefault="0050090B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ПРН 5.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Ефективно взаємодіяти у професійному колективі, співпрацювати з викладачами, студентами й науковими керівниками.</w:t>
            </w:r>
          </w:p>
        </w:tc>
        <w:tc>
          <w:tcPr>
            <w:tcW w:w="3190" w:type="dxa"/>
          </w:tcPr>
          <w:p w14:paraId="2900B17D" w14:textId="3953C217" w:rsidR="00C00F96" w:rsidRPr="00503210" w:rsidRDefault="0050090B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Участь у роботі кафедри, організація позааудиторних заходів, комунікація в академічному середовищі.</w:t>
            </w:r>
          </w:p>
        </w:tc>
        <w:tc>
          <w:tcPr>
            <w:tcW w:w="3191" w:type="dxa"/>
          </w:tcPr>
          <w:p w14:paraId="10B33974" w14:textId="58A99CBF" w:rsidR="00C00F96" w:rsidRPr="00503210" w:rsidRDefault="0050090B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Відгук керівника практики, оцінювання командної взаємодії, звіт про практику.</w:t>
            </w:r>
          </w:p>
        </w:tc>
      </w:tr>
      <w:tr w:rsidR="00C00F96" w:rsidRPr="00503210" w14:paraId="05F679A9" w14:textId="77777777" w:rsidTr="00E127FA">
        <w:tc>
          <w:tcPr>
            <w:tcW w:w="3190" w:type="dxa"/>
          </w:tcPr>
          <w:p w14:paraId="60A984D2" w14:textId="7881D420" w:rsidR="00C00F96" w:rsidRPr="00503210" w:rsidRDefault="0050090B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ПРН 6.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Застосовувати знання про експресивні, емоційні, логічні засоби 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мови та техніку мовлення для створення ефективного навчального дискурсу.</w:t>
            </w:r>
          </w:p>
        </w:tc>
        <w:tc>
          <w:tcPr>
            <w:tcW w:w="3190" w:type="dxa"/>
          </w:tcPr>
          <w:p w14:paraId="167C8ACF" w14:textId="0A99AA35" w:rsidR="00C00F96" w:rsidRPr="00503210" w:rsidRDefault="0050090B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Проведення занять із використанням риторичних та </w:t>
            </w: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мовленнєвих стратегій; участь у наукових презентаціях.</w:t>
            </w:r>
          </w:p>
        </w:tc>
        <w:tc>
          <w:tcPr>
            <w:tcW w:w="3191" w:type="dxa"/>
          </w:tcPr>
          <w:p w14:paraId="021BF79A" w14:textId="476E29A9" w:rsidR="00C00F96" w:rsidRPr="00503210" w:rsidRDefault="0050090B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Спостереження, оцінка якості викладацької </w:t>
            </w: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діяльності, усна співбесіда.</w:t>
            </w:r>
          </w:p>
        </w:tc>
      </w:tr>
      <w:tr w:rsidR="00C00F96" w:rsidRPr="00503210" w14:paraId="24574F6A" w14:textId="77777777" w:rsidTr="00E127FA">
        <w:tc>
          <w:tcPr>
            <w:tcW w:w="3190" w:type="dxa"/>
          </w:tcPr>
          <w:p w14:paraId="5BA5EA0A" w14:textId="35869168" w:rsidR="00C00F96" w:rsidRPr="00503210" w:rsidRDefault="0050090B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ПРН 7.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Аналізувати, узагальнювати й інтегрувати наукову інформацію з філологічних шкіл і напрямів для застосування в навчальній і дослідницькій діяльності.</w:t>
            </w:r>
          </w:p>
        </w:tc>
        <w:tc>
          <w:tcPr>
            <w:tcW w:w="3190" w:type="dxa"/>
          </w:tcPr>
          <w:p w14:paraId="1A779C46" w14:textId="7C0D4804" w:rsidR="00C00F96" w:rsidRPr="00503210" w:rsidRDefault="0050090B" w:rsidP="00C00F96">
            <w:pPr>
              <w:tabs>
                <w:tab w:val="left" w:pos="25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Опрацювання наукових джерел, аналіз методологій, підготовка фрагмента лекції чи методичного звіту.</w:t>
            </w:r>
          </w:p>
        </w:tc>
        <w:tc>
          <w:tcPr>
            <w:tcW w:w="3191" w:type="dxa"/>
          </w:tcPr>
          <w:p w14:paraId="3D4F4002" w14:textId="19E01165" w:rsidR="00C00F96" w:rsidRPr="00503210" w:rsidRDefault="0050090B" w:rsidP="00C00F96">
            <w:pPr>
              <w:tabs>
                <w:tab w:val="left" w:pos="25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Захист аналітичного звіту, участь у науково-методичному семінарі.</w:t>
            </w:r>
          </w:p>
        </w:tc>
      </w:tr>
      <w:tr w:rsidR="0050090B" w:rsidRPr="00503210" w14:paraId="16F8B8E5" w14:textId="77777777" w:rsidTr="00E127FA">
        <w:tc>
          <w:tcPr>
            <w:tcW w:w="3190" w:type="dxa"/>
          </w:tcPr>
          <w:p w14:paraId="34B9F37D" w14:textId="1C0438D9" w:rsidR="0050090B" w:rsidRPr="00503210" w:rsidRDefault="0050090B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ПРН 9.</w:t>
            </w: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Характеризувати теоретичні та прикладні аспекти філологічної спеціалізації, інтегруючи знання у викладацьку діяльність.</w:t>
            </w:r>
          </w:p>
        </w:tc>
        <w:tc>
          <w:tcPr>
            <w:tcW w:w="3190" w:type="dxa"/>
          </w:tcPr>
          <w:p w14:paraId="5CBEBFA0" w14:textId="7B660F7B" w:rsidR="0050090B" w:rsidRPr="00503210" w:rsidRDefault="00A6242F" w:rsidP="00C00F96">
            <w:pPr>
              <w:tabs>
                <w:tab w:val="left" w:pos="25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Планування та проведення семінарів, підготовка лекційних матеріалів, участь у засіданнях кафедри.</w:t>
            </w:r>
          </w:p>
        </w:tc>
        <w:tc>
          <w:tcPr>
            <w:tcW w:w="3191" w:type="dxa"/>
          </w:tcPr>
          <w:p w14:paraId="1CCA4654" w14:textId="0162824D" w:rsidR="0050090B" w:rsidRPr="00503210" w:rsidRDefault="00A6242F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Реалізація лекційного фрагмента, відгук методиста, колоквіум.</w:t>
            </w:r>
          </w:p>
        </w:tc>
      </w:tr>
      <w:tr w:rsidR="0050090B" w:rsidRPr="00503210" w14:paraId="4A12ADEC" w14:textId="77777777" w:rsidTr="00E127FA">
        <w:tc>
          <w:tcPr>
            <w:tcW w:w="3190" w:type="dxa"/>
          </w:tcPr>
          <w:p w14:paraId="2875FE42" w14:textId="5CB02291" w:rsidR="0050090B" w:rsidRPr="00503210" w:rsidRDefault="004B3260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ПРН 11.</w:t>
            </w: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 xml:space="preserve"> Здійснювати науковий аналіз мовного, мовленнєвого чи літературного матеріалу з використанням релевантних методологій.</w:t>
            </w:r>
          </w:p>
        </w:tc>
        <w:tc>
          <w:tcPr>
            <w:tcW w:w="3190" w:type="dxa"/>
          </w:tcPr>
          <w:p w14:paraId="51A801CB" w14:textId="7DF4A877" w:rsidR="0050090B" w:rsidRPr="00503210" w:rsidRDefault="00807E8E" w:rsidP="00C00F96">
            <w:pPr>
              <w:tabs>
                <w:tab w:val="left" w:pos="25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Виконання дослідницьких завдань, аналіз емпіричних матеріалів, обговорення результатів у науковій групі.</w:t>
            </w:r>
          </w:p>
        </w:tc>
        <w:tc>
          <w:tcPr>
            <w:tcW w:w="3191" w:type="dxa"/>
          </w:tcPr>
          <w:p w14:paraId="35599E17" w14:textId="18485E32" w:rsidR="0050090B" w:rsidRPr="00503210" w:rsidRDefault="00807E8E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Звіт про дослідницьку діяльність, рецензія на виконане завдання, усна співбесіда.</w:t>
            </w:r>
          </w:p>
        </w:tc>
      </w:tr>
      <w:tr w:rsidR="0050090B" w:rsidRPr="00503210" w14:paraId="4BFBDF6D" w14:textId="77777777" w:rsidTr="00E127FA">
        <w:tc>
          <w:tcPr>
            <w:tcW w:w="3190" w:type="dxa"/>
          </w:tcPr>
          <w:p w14:paraId="54A1D8A9" w14:textId="459E8C0A" w:rsidR="0050090B" w:rsidRPr="00503210" w:rsidRDefault="00807E8E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ПРН 13.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Аргументовано пояснювати сутність філологічних явищ і власн</w:t>
            </w:r>
            <w:r w:rsidR="00291C2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ий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91C2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погляд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на них у процесі навчання та викладання.</w:t>
            </w:r>
          </w:p>
        </w:tc>
        <w:tc>
          <w:tcPr>
            <w:tcW w:w="3190" w:type="dxa"/>
          </w:tcPr>
          <w:p w14:paraId="6001AE86" w14:textId="79E4BA8D" w:rsidR="0050090B" w:rsidRPr="00503210" w:rsidRDefault="00807E8E" w:rsidP="00C00F96">
            <w:pPr>
              <w:tabs>
                <w:tab w:val="left" w:pos="25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Підготовка та проведення лекцій і семінарів; участь у дискусіях; створення наукових презентацій.</w:t>
            </w:r>
          </w:p>
        </w:tc>
        <w:tc>
          <w:tcPr>
            <w:tcW w:w="3191" w:type="dxa"/>
          </w:tcPr>
          <w:p w14:paraId="3B91306F" w14:textId="5CB45ECE" w:rsidR="0050090B" w:rsidRPr="00503210" w:rsidRDefault="00807E8E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Оцінювання виступу на семінарі, захист звіту, усна співбесіда.</w:t>
            </w:r>
          </w:p>
        </w:tc>
      </w:tr>
      <w:tr w:rsidR="0050090B" w:rsidRPr="00503210" w14:paraId="167CBE97" w14:textId="77777777" w:rsidTr="00E127FA">
        <w:tc>
          <w:tcPr>
            <w:tcW w:w="3190" w:type="dxa"/>
          </w:tcPr>
          <w:p w14:paraId="02751599" w14:textId="517473FB" w:rsidR="0050090B" w:rsidRPr="00503210" w:rsidRDefault="00807E8E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ПРН 15.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Обирати дослідницькі методи для аналізу філологічного матеріалу й застосовувати їх у педагогічній і науковій практиці.</w:t>
            </w:r>
          </w:p>
        </w:tc>
        <w:tc>
          <w:tcPr>
            <w:tcW w:w="3190" w:type="dxa"/>
          </w:tcPr>
          <w:p w14:paraId="60CA35C5" w14:textId="2C2C47A3" w:rsidR="0050090B" w:rsidRPr="00503210" w:rsidRDefault="00807E8E" w:rsidP="00C00F96">
            <w:pPr>
              <w:tabs>
                <w:tab w:val="left" w:pos="25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Розроблення плану дослідження; виконання аналізу даних; підготовка висновків.</w:t>
            </w:r>
          </w:p>
        </w:tc>
        <w:tc>
          <w:tcPr>
            <w:tcW w:w="3191" w:type="dxa"/>
          </w:tcPr>
          <w:p w14:paraId="487DA055" w14:textId="13B2E66B" w:rsidR="0050090B" w:rsidRPr="00503210" w:rsidRDefault="00807E8E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Звіт про практику, захист результатів дослідження, колоквіум.</w:t>
            </w:r>
          </w:p>
        </w:tc>
      </w:tr>
      <w:tr w:rsidR="004B3260" w:rsidRPr="00503210" w14:paraId="3949BDCA" w14:textId="77777777" w:rsidTr="00E127FA">
        <w:tc>
          <w:tcPr>
            <w:tcW w:w="3190" w:type="dxa"/>
          </w:tcPr>
          <w:p w14:paraId="26087421" w14:textId="298F93BE" w:rsidR="004B3260" w:rsidRPr="00503210" w:rsidRDefault="00BB2CBC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ПРН 17.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Планувати, організовувати, здійснювати й презентувати результати досліджень у межах магістерської кваліфікаційної роботи.</w:t>
            </w:r>
          </w:p>
        </w:tc>
        <w:tc>
          <w:tcPr>
            <w:tcW w:w="3190" w:type="dxa"/>
          </w:tcPr>
          <w:p w14:paraId="2D5BE27E" w14:textId="4240C3ED" w:rsidR="004B3260" w:rsidRPr="00503210" w:rsidRDefault="00BB2CBC" w:rsidP="00C00F96">
            <w:pPr>
              <w:tabs>
                <w:tab w:val="left" w:pos="25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Підготовка магістерського дослідження, презентація його результатів, участь у науковому семінарі кафедри.</w:t>
            </w:r>
          </w:p>
        </w:tc>
        <w:tc>
          <w:tcPr>
            <w:tcW w:w="3191" w:type="dxa"/>
          </w:tcPr>
          <w:p w14:paraId="390CC0B5" w14:textId="40042274" w:rsidR="004B3260" w:rsidRPr="00503210" w:rsidRDefault="00BB2CBC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Рецензія наукового керівника.</w:t>
            </w:r>
          </w:p>
        </w:tc>
      </w:tr>
      <w:tr w:rsidR="004B3260" w:rsidRPr="00503210" w14:paraId="00D37A3E" w14:textId="77777777" w:rsidTr="00E127FA">
        <w:tc>
          <w:tcPr>
            <w:tcW w:w="3190" w:type="dxa"/>
          </w:tcPr>
          <w:p w14:paraId="51A17F23" w14:textId="55089364" w:rsidR="004B3260" w:rsidRPr="00503210" w:rsidRDefault="00BB2CBC" w:rsidP="00C00F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ПРН 18.</w:t>
            </w:r>
            <w:r w:rsidRPr="0050321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Виявляти толерантність, академічну культуру й дотримуватися принципів мультикультурної комунікації.</w:t>
            </w:r>
          </w:p>
        </w:tc>
        <w:tc>
          <w:tcPr>
            <w:tcW w:w="3190" w:type="dxa"/>
          </w:tcPr>
          <w:p w14:paraId="3B975242" w14:textId="5D41F3DC" w:rsidR="004B3260" w:rsidRPr="00503210" w:rsidRDefault="00BB2CBC" w:rsidP="00C00F96">
            <w:pPr>
              <w:tabs>
                <w:tab w:val="left" w:pos="255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Співпраця в академічному колективі, комунікація з представниками інших культур, участь у міждисциплінарних заходах.</w:t>
            </w:r>
          </w:p>
        </w:tc>
        <w:tc>
          <w:tcPr>
            <w:tcW w:w="3191" w:type="dxa"/>
          </w:tcPr>
          <w:p w14:paraId="373B8113" w14:textId="3A5DBE4C" w:rsidR="004B3260" w:rsidRPr="00503210" w:rsidRDefault="00BB2CBC" w:rsidP="00C00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Відгук керівника практики, спостереження за комунікативною поведінкою магістранта.</w:t>
            </w:r>
          </w:p>
        </w:tc>
      </w:tr>
    </w:tbl>
    <w:p w14:paraId="74B11BC4" w14:textId="071FD602" w:rsidR="00C00F96" w:rsidRPr="00503210" w:rsidRDefault="00C00F96" w:rsidP="00C00F96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61B13D" w14:textId="19CD62C1" w:rsidR="0067124E" w:rsidRPr="00503210" w:rsidRDefault="0067124E" w:rsidP="00C00F96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</w:rPr>
        <w:t>Структура практики</w:t>
      </w:r>
    </w:p>
    <w:p w14:paraId="3635B8B1" w14:textId="77777777" w:rsidR="0067124E" w:rsidRPr="00503210" w:rsidRDefault="0067124E" w:rsidP="00C00F96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151" w:type="pct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0"/>
        <w:gridCol w:w="1003"/>
        <w:gridCol w:w="356"/>
        <w:gridCol w:w="356"/>
        <w:gridCol w:w="693"/>
        <w:gridCol w:w="657"/>
        <w:gridCol w:w="621"/>
        <w:gridCol w:w="1003"/>
        <w:gridCol w:w="311"/>
        <w:gridCol w:w="100"/>
        <w:gridCol w:w="496"/>
        <w:gridCol w:w="693"/>
        <w:gridCol w:w="657"/>
        <w:gridCol w:w="621"/>
      </w:tblGrid>
      <w:tr w:rsidR="0067124E" w:rsidRPr="00503210" w14:paraId="04FC810A" w14:textId="77777777" w:rsidTr="00E127FA">
        <w:trPr>
          <w:cantSplit/>
        </w:trPr>
        <w:tc>
          <w:tcPr>
            <w:tcW w:w="1049" w:type="pct"/>
            <w:vMerge w:val="restart"/>
          </w:tcPr>
          <w:p w14:paraId="1576B6DB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Назви змістових модулів і тем</w:t>
            </w:r>
          </w:p>
        </w:tc>
        <w:tc>
          <w:tcPr>
            <w:tcW w:w="3951" w:type="pct"/>
            <w:gridSpan w:val="13"/>
          </w:tcPr>
          <w:p w14:paraId="0651A390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Кількість годин</w:t>
            </w:r>
          </w:p>
        </w:tc>
      </w:tr>
      <w:tr w:rsidR="0067124E" w:rsidRPr="00503210" w14:paraId="3E9454AF" w14:textId="77777777" w:rsidTr="00E127FA">
        <w:trPr>
          <w:cantSplit/>
        </w:trPr>
        <w:tc>
          <w:tcPr>
            <w:tcW w:w="1049" w:type="pct"/>
            <w:vMerge/>
          </w:tcPr>
          <w:p w14:paraId="65EF192C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2" w:type="pct"/>
            <w:gridSpan w:val="6"/>
          </w:tcPr>
          <w:p w14:paraId="20A5A433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денна форма</w:t>
            </w:r>
          </w:p>
        </w:tc>
        <w:tc>
          <w:tcPr>
            <w:tcW w:w="1940" w:type="pct"/>
            <w:gridSpan w:val="7"/>
          </w:tcPr>
          <w:p w14:paraId="0D98EBA2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Заочна форма</w:t>
            </w:r>
          </w:p>
        </w:tc>
      </w:tr>
      <w:tr w:rsidR="0067124E" w:rsidRPr="00503210" w14:paraId="5A8177DF" w14:textId="77777777" w:rsidTr="00E127FA">
        <w:trPr>
          <w:cantSplit/>
        </w:trPr>
        <w:tc>
          <w:tcPr>
            <w:tcW w:w="1049" w:type="pct"/>
            <w:vMerge/>
          </w:tcPr>
          <w:p w14:paraId="5B818534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vMerge w:val="restart"/>
          </w:tcPr>
          <w:p w14:paraId="12E00E9C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усього </w:t>
            </w:r>
          </w:p>
        </w:tc>
        <w:tc>
          <w:tcPr>
            <w:tcW w:w="1504" w:type="pct"/>
            <w:gridSpan w:val="5"/>
          </w:tcPr>
          <w:p w14:paraId="389D2DAC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у тому числі</w:t>
            </w:r>
          </w:p>
        </w:tc>
        <w:tc>
          <w:tcPr>
            <w:tcW w:w="509" w:type="pct"/>
            <w:vMerge w:val="restart"/>
          </w:tcPr>
          <w:p w14:paraId="00EDDF67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усього </w:t>
            </w:r>
          </w:p>
        </w:tc>
        <w:tc>
          <w:tcPr>
            <w:tcW w:w="1431" w:type="pct"/>
            <w:gridSpan w:val="6"/>
          </w:tcPr>
          <w:p w14:paraId="40A02392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у тому числі</w:t>
            </w:r>
          </w:p>
        </w:tc>
      </w:tr>
      <w:tr w:rsidR="0067124E" w:rsidRPr="00503210" w14:paraId="1EFEC24C" w14:textId="77777777" w:rsidTr="00E127FA">
        <w:trPr>
          <w:cantSplit/>
        </w:trPr>
        <w:tc>
          <w:tcPr>
            <w:tcW w:w="1049" w:type="pct"/>
            <w:vMerge/>
          </w:tcPr>
          <w:p w14:paraId="33E09787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vMerge/>
          </w:tcPr>
          <w:p w14:paraId="4A21F700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1" w:type="pct"/>
          </w:tcPr>
          <w:p w14:paraId="140D967E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23" w:type="pct"/>
            <w:tcMar>
              <w:left w:w="57" w:type="dxa"/>
              <w:right w:w="57" w:type="dxa"/>
            </w:tcMar>
          </w:tcPr>
          <w:p w14:paraId="68530AEE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51" w:type="pct"/>
          </w:tcPr>
          <w:p w14:paraId="54D73E47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лаб.</w:t>
            </w:r>
          </w:p>
        </w:tc>
        <w:tc>
          <w:tcPr>
            <w:tcW w:w="333" w:type="pct"/>
          </w:tcPr>
          <w:p w14:paraId="607D0042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інд.</w:t>
            </w:r>
          </w:p>
        </w:tc>
        <w:tc>
          <w:tcPr>
            <w:tcW w:w="315" w:type="pct"/>
          </w:tcPr>
          <w:p w14:paraId="367FD558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с.р.</w:t>
            </w:r>
          </w:p>
        </w:tc>
        <w:tc>
          <w:tcPr>
            <w:tcW w:w="509" w:type="pct"/>
            <w:vMerge/>
          </w:tcPr>
          <w:p w14:paraId="612863FD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1" w:type="pct"/>
            <w:gridSpan w:val="2"/>
          </w:tcPr>
          <w:p w14:paraId="6590C4A3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52" w:type="pct"/>
            <w:tcMar>
              <w:left w:w="57" w:type="dxa"/>
              <w:right w:w="57" w:type="dxa"/>
            </w:tcMar>
          </w:tcPr>
          <w:p w14:paraId="7DD49859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51" w:type="pct"/>
          </w:tcPr>
          <w:p w14:paraId="5FE58731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лаб.</w:t>
            </w:r>
          </w:p>
        </w:tc>
        <w:tc>
          <w:tcPr>
            <w:tcW w:w="333" w:type="pct"/>
          </w:tcPr>
          <w:p w14:paraId="03803C32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інд.</w:t>
            </w:r>
          </w:p>
        </w:tc>
        <w:tc>
          <w:tcPr>
            <w:tcW w:w="313" w:type="pct"/>
          </w:tcPr>
          <w:p w14:paraId="6991F206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с.р.</w:t>
            </w:r>
          </w:p>
        </w:tc>
      </w:tr>
      <w:tr w:rsidR="0067124E" w:rsidRPr="00503210" w14:paraId="5961FDBF" w14:textId="77777777" w:rsidTr="00E127FA">
        <w:tc>
          <w:tcPr>
            <w:tcW w:w="1049" w:type="pct"/>
          </w:tcPr>
          <w:p w14:paraId="2E70A997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08" w:type="pct"/>
          </w:tcPr>
          <w:p w14:paraId="3326C060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81" w:type="pct"/>
          </w:tcPr>
          <w:p w14:paraId="70AEF764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23" w:type="pct"/>
          </w:tcPr>
          <w:p w14:paraId="0355B357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51" w:type="pct"/>
          </w:tcPr>
          <w:p w14:paraId="09CDB566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33" w:type="pct"/>
          </w:tcPr>
          <w:p w14:paraId="33B4C4A6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15" w:type="pct"/>
          </w:tcPr>
          <w:p w14:paraId="38E8EFCB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09" w:type="pct"/>
          </w:tcPr>
          <w:p w14:paraId="5B441044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81" w:type="pct"/>
            <w:gridSpan w:val="2"/>
          </w:tcPr>
          <w:p w14:paraId="5D30F285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252" w:type="pct"/>
          </w:tcPr>
          <w:p w14:paraId="39D4AEC9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351" w:type="pct"/>
          </w:tcPr>
          <w:p w14:paraId="2F422006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333" w:type="pct"/>
          </w:tcPr>
          <w:p w14:paraId="16D35934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313" w:type="pct"/>
          </w:tcPr>
          <w:p w14:paraId="4511DD42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13</w:t>
            </w:r>
          </w:p>
        </w:tc>
      </w:tr>
      <w:tr w:rsidR="0067124E" w:rsidRPr="00503210" w14:paraId="6E7B2733" w14:textId="77777777" w:rsidTr="00E127FA">
        <w:trPr>
          <w:cantSplit/>
        </w:trPr>
        <w:tc>
          <w:tcPr>
            <w:tcW w:w="5000" w:type="pct"/>
            <w:gridSpan w:val="14"/>
          </w:tcPr>
          <w:p w14:paraId="1F508140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Модуль 1</w:t>
            </w:r>
          </w:p>
        </w:tc>
      </w:tr>
      <w:tr w:rsidR="0067124E" w:rsidRPr="00503210" w14:paraId="42B42AC1" w14:textId="77777777" w:rsidTr="00E127FA">
        <w:trPr>
          <w:cantSplit/>
        </w:trPr>
        <w:tc>
          <w:tcPr>
            <w:tcW w:w="5000" w:type="pct"/>
            <w:gridSpan w:val="14"/>
          </w:tcPr>
          <w:p w14:paraId="059BBD27" w14:textId="1ABA1E8A" w:rsidR="0067124E" w:rsidRPr="00503210" w:rsidRDefault="0067124E" w:rsidP="0067124E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Змістовий модуль 1</w:t>
            </w: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Переддипломна практика </w:t>
            </w:r>
          </w:p>
        </w:tc>
      </w:tr>
      <w:tr w:rsidR="0067124E" w:rsidRPr="00503210" w14:paraId="5C65BA4F" w14:textId="77777777" w:rsidTr="00E127FA">
        <w:tc>
          <w:tcPr>
            <w:tcW w:w="1049" w:type="pct"/>
          </w:tcPr>
          <w:p w14:paraId="14D900B0" w14:textId="0848031B" w:rsidR="0067124E" w:rsidRPr="00503210" w:rsidRDefault="0067124E" w:rsidP="006712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 Підготовка та завершення кваліфікаційної (дипломної) роботи магістра</w:t>
            </w:r>
          </w:p>
        </w:tc>
        <w:tc>
          <w:tcPr>
            <w:tcW w:w="508" w:type="pct"/>
          </w:tcPr>
          <w:p w14:paraId="63FC19DB" w14:textId="5F242311" w:rsidR="0067124E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" w:type="pct"/>
          </w:tcPr>
          <w:p w14:paraId="5978D00E" w14:textId="6EDBDC28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0AD29FB3" w14:textId="006CF411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4D455E1C" w14:textId="3F2EC5F4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793827F8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7A624017" w14:textId="296C6A1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26419AE2" w14:textId="6E325632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0" w:type="pct"/>
          </w:tcPr>
          <w:p w14:paraId="3DDF9290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3" w:type="pct"/>
            <w:gridSpan w:val="2"/>
          </w:tcPr>
          <w:p w14:paraId="45067C93" w14:textId="408A00A4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24E5DA36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20F1160C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5BE78853" w14:textId="3A469334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124E" w:rsidRPr="00503210" w14:paraId="34DFF6DF" w14:textId="77777777" w:rsidTr="00E127FA">
        <w:trPr>
          <w:trHeight w:val="960"/>
        </w:trPr>
        <w:tc>
          <w:tcPr>
            <w:tcW w:w="1049" w:type="pct"/>
          </w:tcPr>
          <w:p w14:paraId="45A94097" w14:textId="1375D452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 Виконання науково-дослідних завдань, пов’язаних із темою кваліфікаційної роботи</w:t>
            </w:r>
          </w:p>
        </w:tc>
        <w:tc>
          <w:tcPr>
            <w:tcW w:w="508" w:type="pct"/>
          </w:tcPr>
          <w:p w14:paraId="091FBD2C" w14:textId="6637A283" w:rsidR="0067124E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" w:type="pct"/>
          </w:tcPr>
          <w:p w14:paraId="21A8EC12" w14:textId="50947744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68753305" w14:textId="4A58ED4D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733347C4" w14:textId="78E37DAA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11551B33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090123B6" w14:textId="40A44478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0BC3A8BB" w14:textId="52AC31B2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0" w:type="pct"/>
          </w:tcPr>
          <w:p w14:paraId="6C2CB678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3" w:type="pct"/>
            <w:gridSpan w:val="2"/>
          </w:tcPr>
          <w:p w14:paraId="0A60FDB4" w14:textId="13B099E2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45F18947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5E2C4D0C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6494A08C" w14:textId="094769C0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124E" w:rsidRPr="00503210" w14:paraId="224BD08B" w14:textId="77777777" w:rsidTr="00E127FA">
        <w:trPr>
          <w:trHeight w:val="375"/>
        </w:trPr>
        <w:tc>
          <w:tcPr>
            <w:tcW w:w="1049" w:type="pct"/>
          </w:tcPr>
          <w:p w14:paraId="0F0EA4F4" w14:textId="089B75AE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3. </w:t>
            </w: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Узагальнення результатів дослідження, підготовка до захисту кваліфікаційної робот</w:t>
            </w:r>
          </w:p>
        </w:tc>
        <w:tc>
          <w:tcPr>
            <w:tcW w:w="508" w:type="pct"/>
          </w:tcPr>
          <w:p w14:paraId="3FDAD33F" w14:textId="04CC20C8" w:rsidR="0067124E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" w:type="pct"/>
          </w:tcPr>
          <w:p w14:paraId="48E6F0FA" w14:textId="33CCAD21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5EB77F89" w14:textId="3A4CEA7E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40A48702" w14:textId="3F47A334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02DC2236" w14:textId="15F6FCA9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521913DC" w14:textId="09658048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271BB924" w14:textId="6D9CFA98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0" w:type="pct"/>
          </w:tcPr>
          <w:p w14:paraId="6D9A58DE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3" w:type="pct"/>
            <w:gridSpan w:val="2"/>
          </w:tcPr>
          <w:p w14:paraId="55501EBB" w14:textId="63A39CC1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7DB7BCED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0CD7DDDE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5067343C" w14:textId="790C303D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124E" w:rsidRPr="00503210" w14:paraId="65B05F7A" w14:textId="77777777" w:rsidTr="00E127FA">
        <w:tc>
          <w:tcPr>
            <w:tcW w:w="1049" w:type="pct"/>
          </w:tcPr>
          <w:p w14:paraId="518C29CE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Разом за змістовим модулем 1</w:t>
            </w:r>
          </w:p>
        </w:tc>
        <w:tc>
          <w:tcPr>
            <w:tcW w:w="508" w:type="pct"/>
          </w:tcPr>
          <w:p w14:paraId="092C9E5A" w14:textId="6D716905" w:rsidR="0067124E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1" w:type="pct"/>
          </w:tcPr>
          <w:p w14:paraId="0FC3A65C" w14:textId="6454B7FE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5FD1CBB8" w14:textId="255C6328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0E8149CF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10F93643" w14:textId="18984A05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43A35453" w14:textId="1700E685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6BE6BF87" w14:textId="66947393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30" w:type="pct"/>
          </w:tcPr>
          <w:p w14:paraId="0E4E93E9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3" w:type="pct"/>
            <w:gridSpan w:val="2"/>
          </w:tcPr>
          <w:p w14:paraId="778CFA7A" w14:textId="185A5922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76721A4B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1267B8BE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3027107D" w14:textId="6822C131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124E" w:rsidRPr="00503210" w14:paraId="07A6728C" w14:textId="77777777" w:rsidTr="00E127FA">
        <w:trPr>
          <w:trHeight w:val="180"/>
        </w:trPr>
        <w:tc>
          <w:tcPr>
            <w:tcW w:w="5000" w:type="pct"/>
            <w:gridSpan w:val="14"/>
          </w:tcPr>
          <w:p w14:paraId="3A4BC3E1" w14:textId="77777777" w:rsidR="0067124E" w:rsidRPr="00503210" w:rsidRDefault="0067124E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Змістовий модуль </w:t>
            </w:r>
            <w:r w:rsidRPr="005032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Pr="00503210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Науково-асистентська практика з англійської мови </w:t>
            </w:r>
          </w:p>
        </w:tc>
      </w:tr>
      <w:tr w:rsidR="0067124E" w:rsidRPr="00503210" w14:paraId="257F562A" w14:textId="77777777" w:rsidTr="00E127FA">
        <w:trPr>
          <w:trHeight w:val="1265"/>
        </w:trPr>
        <w:tc>
          <w:tcPr>
            <w:tcW w:w="1049" w:type="pct"/>
          </w:tcPr>
          <w:p w14:paraId="1785163D" w14:textId="1FF8ADDE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1. Ознайомлення з організацією освітнього процесу та відвідування лекцій і семінарів викладачів випускової кафедри</w:t>
            </w:r>
          </w:p>
        </w:tc>
        <w:tc>
          <w:tcPr>
            <w:tcW w:w="508" w:type="pct"/>
          </w:tcPr>
          <w:p w14:paraId="67B2F088" w14:textId="2C48C131" w:rsidR="0067124E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" w:type="pct"/>
          </w:tcPr>
          <w:p w14:paraId="56C29175" w14:textId="3203C6AA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01531F9B" w14:textId="7C85BF2B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6CF03893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56B7533E" w14:textId="484790AB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52014FDB" w14:textId="73741B48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176178B3" w14:textId="6650E5C2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0" w:type="pct"/>
          </w:tcPr>
          <w:p w14:paraId="11603356" w14:textId="6A12555D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3" w:type="pct"/>
            <w:gridSpan w:val="2"/>
          </w:tcPr>
          <w:p w14:paraId="329E2895" w14:textId="2FBC68EF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7887BAC3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0A14B47E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575CFDBE" w14:textId="2A7042B8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124E" w:rsidRPr="00503210" w14:paraId="51C8BE4F" w14:textId="77777777" w:rsidTr="00E127FA">
        <w:trPr>
          <w:trHeight w:val="180"/>
        </w:trPr>
        <w:tc>
          <w:tcPr>
            <w:tcW w:w="1049" w:type="pct"/>
          </w:tcPr>
          <w:p w14:paraId="21195191" w14:textId="52869F49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2. Підготовка і проведення навчальних занять (фрагмента лекції, семінарського заняття)</w:t>
            </w:r>
          </w:p>
        </w:tc>
        <w:tc>
          <w:tcPr>
            <w:tcW w:w="508" w:type="pct"/>
          </w:tcPr>
          <w:p w14:paraId="635AE604" w14:textId="47170C09" w:rsidR="0067124E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1" w:type="pct"/>
          </w:tcPr>
          <w:p w14:paraId="31370617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26F163A5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158868C4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2D27E70B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6ED7618B" w14:textId="6D6CFFF2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57C5F573" w14:textId="1E85ABD2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0" w:type="pct"/>
          </w:tcPr>
          <w:p w14:paraId="6066229A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3" w:type="pct"/>
            <w:gridSpan w:val="2"/>
          </w:tcPr>
          <w:p w14:paraId="494A6861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4693236F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15C33D22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7E0CF2BA" w14:textId="5C61C7FF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124E" w:rsidRPr="00503210" w14:paraId="4BAB47D2" w14:textId="77777777" w:rsidTr="00E127FA">
        <w:trPr>
          <w:trHeight w:val="127"/>
        </w:trPr>
        <w:tc>
          <w:tcPr>
            <w:tcW w:w="1049" w:type="pct"/>
          </w:tcPr>
          <w:p w14:paraId="1D39B68A" w14:textId="5E046EFB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3. Науково-методична та дослідницька діяльність (участь у науково-методичних семінарах, позааудиторних заходах, аналіз досвіду викладання</w:t>
            </w:r>
          </w:p>
        </w:tc>
        <w:tc>
          <w:tcPr>
            <w:tcW w:w="508" w:type="pct"/>
          </w:tcPr>
          <w:p w14:paraId="4A1C9DCE" w14:textId="33C08DB8" w:rsidR="0067124E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1" w:type="pct"/>
          </w:tcPr>
          <w:p w14:paraId="46DEC13A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6AA79C4B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3B23DB5D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69A34AC3" w14:textId="4F6219A3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3877FBB9" w14:textId="6DCF93B3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6E00BCB9" w14:textId="44346E17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0" w:type="pct"/>
          </w:tcPr>
          <w:p w14:paraId="2D550137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3" w:type="pct"/>
            <w:gridSpan w:val="2"/>
          </w:tcPr>
          <w:p w14:paraId="311C6623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2987074F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3C303D30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21A82BF6" w14:textId="2E425B1A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7124E" w:rsidRPr="00503210" w14:paraId="768177EC" w14:textId="77777777" w:rsidTr="00E127FA">
        <w:trPr>
          <w:trHeight w:val="195"/>
        </w:trPr>
        <w:tc>
          <w:tcPr>
            <w:tcW w:w="1049" w:type="pct"/>
          </w:tcPr>
          <w:p w14:paraId="04EF19C3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Разом за змістовим модулем 2. </w:t>
            </w:r>
          </w:p>
        </w:tc>
        <w:tc>
          <w:tcPr>
            <w:tcW w:w="508" w:type="pct"/>
          </w:tcPr>
          <w:p w14:paraId="63BBF27A" w14:textId="1FD307C2" w:rsidR="0067124E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1" w:type="pct"/>
          </w:tcPr>
          <w:p w14:paraId="3C522BB4" w14:textId="2200C3F9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37637C1F" w14:textId="201D6036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7E9D8208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7B9265C3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3A56E998" w14:textId="42ADC9A4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334C3A85" w14:textId="719B5662" w:rsidR="0067124E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30" w:type="pct"/>
          </w:tcPr>
          <w:p w14:paraId="0E6DD30A" w14:textId="2B4B50D1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3" w:type="pct"/>
            <w:gridSpan w:val="2"/>
          </w:tcPr>
          <w:p w14:paraId="2645EE7E" w14:textId="1C8EBF3D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63DB12AA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6667FB1E" w14:textId="77777777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3E19954D" w14:textId="6F4DF3CC" w:rsidR="0067124E" w:rsidRPr="00503210" w:rsidRDefault="0067124E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171C" w:rsidRPr="00503210" w14:paraId="6398E72B" w14:textId="77777777" w:rsidTr="00E127FA">
        <w:trPr>
          <w:trHeight w:val="195"/>
        </w:trPr>
        <w:tc>
          <w:tcPr>
            <w:tcW w:w="1049" w:type="pct"/>
          </w:tcPr>
          <w:p w14:paraId="16102317" w14:textId="00426DD4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Загалом за практику </w:t>
            </w:r>
          </w:p>
        </w:tc>
        <w:tc>
          <w:tcPr>
            <w:tcW w:w="508" w:type="pct"/>
          </w:tcPr>
          <w:p w14:paraId="041EE467" w14:textId="27D16844" w:rsidR="00C0171C" w:rsidRPr="00503210" w:rsidRDefault="00C0171C" w:rsidP="006712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81" w:type="pct"/>
          </w:tcPr>
          <w:p w14:paraId="302CFBFD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3" w:type="pct"/>
          </w:tcPr>
          <w:p w14:paraId="48CBF812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53F8983D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02F543DD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5" w:type="pct"/>
          </w:tcPr>
          <w:p w14:paraId="163937C0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9" w:type="pct"/>
          </w:tcPr>
          <w:p w14:paraId="2C1C78A7" w14:textId="4E375D7D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0" w:type="pct"/>
          </w:tcPr>
          <w:p w14:paraId="5B4D561D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3" w:type="pct"/>
            <w:gridSpan w:val="2"/>
          </w:tcPr>
          <w:p w14:paraId="40ED8042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1" w:type="pct"/>
          </w:tcPr>
          <w:p w14:paraId="725E4921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3" w:type="pct"/>
          </w:tcPr>
          <w:p w14:paraId="26285912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74EDD889" w14:textId="77777777" w:rsidR="00C0171C" w:rsidRPr="00503210" w:rsidRDefault="00C0171C" w:rsidP="006712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7D7BEB4" w14:textId="64846636" w:rsidR="0067124E" w:rsidRPr="00503210" w:rsidRDefault="0067124E" w:rsidP="00C00F96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83CBC4" w14:textId="467D524B" w:rsidR="00F7449D" w:rsidRPr="00503210" w:rsidRDefault="00F7449D" w:rsidP="00C00F96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</w:rPr>
        <w:t xml:space="preserve">Зміст переддипломної </w:t>
      </w:r>
      <w:r w:rsidR="002B545E" w:rsidRPr="00503210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Pr="00503210">
        <w:rPr>
          <w:rFonts w:ascii="Times New Roman" w:hAnsi="Times New Roman" w:cs="Times New Roman"/>
          <w:b/>
          <w:bCs/>
          <w:sz w:val="28"/>
          <w:szCs w:val="28"/>
        </w:rPr>
        <w:t xml:space="preserve"> науково-асистентської практики</w:t>
      </w:r>
    </w:p>
    <w:p w14:paraId="0651D0E9" w14:textId="77777777" w:rsidR="00F7449D" w:rsidRPr="00503210" w:rsidRDefault="00F7449D" w:rsidP="00C00F96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4C531E" w14:textId="77777777" w:rsidR="00F7449D" w:rsidRPr="00503210" w:rsidRDefault="00F7449D" w:rsidP="00F7449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5032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Переддипломна практика англійської мови </w:t>
      </w:r>
      <w:r w:rsidRPr="00503210">
        <w:rPr>
          <w:rFonts w:ascii="Times New Roman" w:hAnsi="Times New Roman" w:cs="Times New Roman"/>
          <w:sz w:val="28"/>
          <w:szCs w:val="28"/>
        </w:rPr>
        <w:t>здійснюється у три етапи:</w:t>
      </w:r>
    </w:p>
    <w:p w14:paraId="4A340A04" w14:textId="77777777" w:rsidR="00F7449D" w:rsidRPr="00503210" w:rsidRDefault="00F7449D" w:rsidP="00F7449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</w:p>
    <w:p w14:paraId="53F6951F" w14:textId="4971112C" w:rsidR="00F7449D" w:rsidRPr="00503210" w:rsidRDefault="00F7449D" w:rsidP="00F7449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lastRenderedPageBreak/>
        <w:t>Етап 1. Завершення роботи над кваліфікаційною роботою</w:t>
      </w:r>
      <w:r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</w:p>
    <w:p w14:paraId="11AC9709" w14:textId="161E7865" w:rsidR="00F7449D" w:rsidRPr="00503210" w:rsidRDefault="00F7449D" w:rsidP="00F7449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sz w:val="28"/>
          <w:szCs w:val="28"/>
        </w:rPr>
        <w:t>На цьому етапі науково-дослідна діяльність магістранта-практиканта передбачає:</w:t>
      </w:r>
    </w:p>
    <w:p w14:paraId="29FD8313" w14:textId="77777777" w:rsidR="00F7449D" w:rsidRPr="00503210" w:rsidRDefault="00F7449D" w:rsidP="00F7449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CED569A" w14:textId="07496A8C" w:rsidR="00F7449D" w:rsidRPr="00503210" w:rsidRDefault="00F7449D" w:rsidP="00F7449D">
      <w:pPr>
        <w:pStyle w:val="ListParagraph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систематизаці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ю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узагальнення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матеріалів за темою кваліфікаційної роботи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4B31D6C1" w14:textId="77777777" w:rsidR="00F7449D" w:rsidRPr="00503210" w:rsidRDefault="00F7449D" w:rsidP="00F7449D">
      <w:pPr>
        <w:pStyle w:val="ListParagraph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ф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ормулювання остаточних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висновків кваліфікаційного дослідження; </w:t>
      </w:r>
    </w:p>
    <w:p w14:paraId="3E11BEAD" w14:textId="77777777" w:rsidR="00F7449D" w:rsidRPr="00503210" w:rsidRDefault="00F7449D" w:rsidP="00F7449D">
      <w:pPr>
        <w:pStyle w:val="ListParagraph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к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онсультації з керівником щодо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остаточного змісту роботи, 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методики дослідження та логіки викладу матеріалу.</w:t>
      </w:r>
    </w:p>
    <w:p w14:paraId="51650724" w14:textId="77777777" w:rsidR="00F7449D" w:rsidRPr="00503210" w:rsidRDefault="00F7449D" w:rsidP="00F7449D">
      <w:pPr>
        <w:pStyle w:val="ListParagraph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254BE26A" w14:textId="689F8D28" w:rsidR="00F7449D" w:rsidRPr="00503210" w:rsidRDefault="00F7449D" w:rsidP="00F7449D">
      <w:pPr>
        <w:pStyle w:val="ListParagraph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Етап 2. Редагування та оформлення тексту кваліфікаційної роботи</w:t>
      </w:r>
    </w:p>
    <w:p w14:paraId="4BF71C60" w14:textId="08EE83D0" w:rsidR="004C09DF" w:rsidRPr="00503210" w:rsidRDefault="004C09DF" w:rsidP="00F7449D">
      <w:pPr>
        <w:pStyle w:val="ListParagraph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Цей етап охоплює науково-дослідну роботу магістранта-практиканта, пов’язану з: </w:t>
      </w:r>
    </w:p>
    <w:p w14:paraId="51ABA528" w14:textId="77777777" w:rsidR="004C09DF" w:rsidRPr="00503210" w:rsidRDefault="004C09DF" w:rsidP="004C09D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р</w:t>
      </w:r>
      <w:r w:rsidR="00F7449D"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едагування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м</w:t>
      </w:r>
      <w:r w:rsidR="00F7449D"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основного тексту, перевірк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ою</w:t>
      </w:r>
      <w:r w:rsidR="00F7449D"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науково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-методичного</w:t>
      </w:r>
      <w:r w:rsidR="00F7449D"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апарату та стилістики викладу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D21B0B6" w14:textId="12E92F27" w:rsidR="00F7449D" w:rsidRPr="00503210" w:rsidRDefault="00F7449D" w:rsidP="004C09D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оформлення </w:t>
      </w:r>
      <w:r w:rsidR="004C09DF"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внутрішньотекстових посилань, списку використаних джерел та списку ілюстративного матеріалу;</w:t>
      </w:r>
    </w:p>
    <w:p w14:paraId="408528C2" w14:textId="38495C4F" w:rsidR="00F7449D" w:rsidRPr="00503210" w:rsidRDefault="00F7449D" w:rsidP="004C09D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оформлення допоміжних матеріалів</w:t>
      </w:r>
      <w:r w:rsidR="004C09DF"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, зокрема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таблиц</w:t>
      </w:r>
      <w:r w:rsidR="004C09DF"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ь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, графік</w:t>
      </w:r>
      <w:r w:rsidR="004C09DF"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ів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, ілюстраці</w:t>
      </w:r>
      <w:r w:rsidR="004C09DF"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й;</w:t>
      </w:r>
    </w:p>
    <w:p w14:paraId="273C502A" w14:textId="28E91628" w:rsidR="004C09DF" w:rsidRPr="00503210" w:rsidRDefault="004C09DF" w:rsidP="004C09D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к</w:t>
      </w:r>
      <w:r w:rsidR="00F7449D"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онсультації з керівником щодо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фінальної версі</w:t>
      </w:r>
      <w:r w:rsidR="00371F63"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ї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кваліфікаційної роботи магістра.</w:t>
      </w:r>
    </w:p>
    <w:p w14:paraId="48F74AEA" w14:textId="77777777" w:rsidR="004C09DF" w:rsidRPr="00503210" w:rsidRDefault="004C09DF" w:rsidP="004C09D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7760DEA8" w14:textId="5201DED4" w:rsidR="004C09DF" w:rsidRPr="00503210" w:rsidRDefault="004C09DF" w:rsidP="004C0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Етап 3. Підготовка презентації та захисту кваліфікаційної роботи</w:t>
      </w:r>
    </w:p>
    <w:p w14:paraId="2CCE5378" w14:textId="72D7CC2A" w:rsidR="004C09DF" w:rsidRPr="00503210" w:rsidRDefault="004C09DF" w:rsidP="004C0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На цьому етапі магістрант-практикант зосереджує свою увагу на виконанні таких завдань:</w:t>
      </w:r>
    </w:p>
    <w:p w14:paraId="036E385C" w14:textId="40BE961B" w:rsidR="004C09DF" w:rsidRPr="00503210" w:rsidRDefault="004C09DF" w:rsidP="004C09DF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п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ідготовка презентації (слайди, схеми, графіки) до захисту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3674C863" w14:textId="20E08991" w:rsidR="004C09DF" w:rsidRPr="00503210" w:rsidRDefault="004C09DF" w:rsidP="004C09DF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в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ідпрацювання виступу, підготовка доповіді та відповідей на можливі запитання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393842D3" w14:textId="0C7E07B7" w:rsidR="004C09DF" w:rsidRPr="00503210" w:rsidRDefault="004C09DF" w:rsidP="004C09DF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к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онсультації з керівником щодо презентації та виступу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3E686FB8" w14:textId="030CAD32" w:rsidR="004C09DF" w:rsidRPr="00503210" w:rsidRDefault="004C09DF" w:rsidP="004C09DF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д</w:t>
      </w:r>
      <w:r w:rsidRPr="00503210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емонстрація результатів дослідження на підсумкових заходах практики.</w:t>
      </w:r>
    </w:p>
    <w:p w14:paraId="787336B1" w14:textId="185CF750" w:rsidR="00F7449D" w:rsidRPr="00503210" w:rsidRDefault="00F7449D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60434CA" w14:textId="74CB5EC1" w:rsidR="004C09DF" w:rsidRPr="00503210" w:rsidRDefault="004C09DF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50321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Науково-асистентська практика англійської мови </w:t>
      </w:r>
      <w:r w:rsidRPr="00503210">
        <w:rPr>
          <w:rFonts w:ascii="Times New Roman" w:hAnsi="Times New Roman" w:cs="Times New Roman"/>
          <w:sz w:val="28"/>
          <w:szCs w:val="28"/>
        </w:rPr>
        <w:t xml:space="preserve">здійснюється </w:t>
      </w:r>
      <w:r w:rsidR="00E43B4F">
        <w:rPr>
          <w:rFonts w:ascii="Times New Roman" w:hAnsi="Times New Roman" w:cs="Times New Roman"/>
          <w:sz w:val="28"/>
          <w:szCs w:val="28"/>
        </w:rPr>
        <w:t>в</w:t>
      </w:r>
      <w:r w:rsidRPr="00503210">
        <w:rPr>
          <w:rFonts w:ascii="Times New Roman" w:hAnsi="Times New Roman" w:cs="Times New Roman"/>
          <w:sz w:val="28"/>
          <w:szCs w:val="28"/>
        </w:rPr>
        <w:t xml:space="preserve"> три етапи:</w:t>
      </w:r>
    </w:p>
    <w:p w14:paraId="4188689E" w14:textId="0E078977" w:rsidR="004C09DF" w:rsidRPr="00503210" w:rsidRDefault="004C09DF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4FEAB58B" w14:textId="77777777" w:rsidR="004C09DF" w:rsidRPr="00503210" w:rsidRDefault="004C09DF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Етап 1. Ознайомлення та відвідування занять</w:t>
      </w:r>
    </w:p>
    <w:p w14:paraId="6449B441" w14:textId="4F3264B6" w:rsidR="004C09DF" w:rsidRPr="00503210" w:rsidRDefault="004C09DF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На цьому етапі магістрант-практикант виконує такі завдання:</w:t>
      </w:r>
    </w:p>
    <w:p w14:paraId="5B4E7D19" w14:textId="77777777" w:rsidR="00CC5BC3" w:rsidRPr="00503210" w:rsidRDefault="00CC5BC3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7A9507BD" w14:textId="77777777" w:rsidR="004C09DF" w:rsidRPr="00503210" w:rsidRDefault="004C09DF" w:rsidP="00CC5BC3">
      <w:pPr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вивчає документацію кафедри (плани роботи, типові та робочі навчальні програми курсів, методичні розробки);</w:t>
      </w:r>
    </w:p>
    <w:p w14:paraId="4256CD9A" w14:textId="55D20F9B" w:rsidR="004C09DF" w:rsidRPr="00503210" w:rsidRDefault="004C09DF" w:rsidP="00CC5BC3">
      <w:pPr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відвідує та аналізує лекції </w:t>
      </w:r>
      <w:r w:rsidR="00CC5BC3" w:rsidRPr="00503210">
        <w:rPr>
          <w:rFonts w:ascii="Times New Roman" w:hAnsi="Times New Roman" w:cs="Times New Roman"/>
          <w:sz w:val="28"/>
          <w:szCs w:val="28"/>
        </w:rPr>
        <w:t>та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 xml:space="preserve"> семінарські заняття з теоретичних мовних дисциплін;</w:t>
      </w:r>
    </w:p>
    <w:p w14:paraId="171A752C" w14:textId="77777777" w:rsidR="004C09DF" w:rsidRPr="00503210" w:rsidRDefault="004C09DF" w:rsidP="00CC5BC3">
      <w:pPr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бере участь у спостереженні та аналізі позааудиторної роботи кафедри (студентські гуртки, проблемні групи);</w:t>
      </w:r>
    </w:p>
    <w:p w14:paraId="6D0DE5DC" w14:textId="77777777" w:rsidR="004C09DF" w:rsidRPr="00503210" w:rsidRDefault="004C09DF" w:rsidP="00CC5BC3">
      <w:pPr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lastRenderedPageBreak/>
        <w:t>консультується з керівником практики щодо методики проведення занять та позааудиторних заходів.</w:t>
      </w:r>
    </w:p>
    <w:p w14:paraId="7A2C4E37" w14:textId="77777777" w:rsidR="00CC5BC3" w:rsidRPr="00503210" w:rsidRDefault="00CC5BC3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2C28EB0A" w14:textId="77777777" w:rsidR="00CC5BC3" w:rsidRPr="00503210" w:rsidRDefault="004C09DF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>Етап 2. Проведення занять та позааудиторної роботи</w:t>
      </w:r>
      <w:r w:rsidR="00CC5BC3" w:rsidRPr="005032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D0AC73" w14:textId="0F83E8E6" w:rsidR="00CC5BC3" w:rsidRPr="00503210" w:rsidRDefault="00CC5BC3" w:rsidP="00CC5BC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ab/>
        <w:t>На цьому етапі магістрант-практикант зосереджує свою увагу на виконанні таких завдань:</w:t>
      </w:r>
    </w:p>
    <w:p w14:paraId="528A8251" w14:textId="77777777" w:rsidR="00CC5BC3" w:rsidRPr="00503210" w:rsidRDefault="00CC5BC3" w:rsidP="00CC5BC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6E56C89" w14:textId="1FB2FE40" w:rsidR="004C09DF" w:rsidRPr="00503210" w:rsidRDefault="004C09DF" w:rsidP="00CC5BC3">
      <w:pPr>
        <w:pStyle w:val="ListParagraph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готує і проводить фрагмент лекції однієї з теоретичних дисциплін кафедри;</w:t>
      </w:r>
    </w:p>
    <w:p w14:paraId="2A817E84" w14:textId="468B1965" w:rsidR="004C09DF" w:rsidRPr="00503210" w:rsidRDefault="004C09DF" w:rsidP="00CC5BC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готує і проводить одне семінарське заняття</w:t>
      </w:r>
      <w:r w:rsidR="001B26E7">
        <w:rPr>
          <w:rFonts w:ascii="Times New Roman" w:hAnsi="Times New Roman" w:cs="Times New Roman"/>
          <w:sz w:val="28"/>
          <w:szCs w:val="28"/>
        </w:rPr>
        <w:t xml:space="preserve"> або його фрагмент</w:t>
      </w:r>
      <w:r w:rsidRPr="00503210">
        <w:rPr>
          <w:rFonts w:ascii="Times New Roman" w:hAnsi="Times New Roman" w:cs="Times New Roman"/>
          <w:sz w:val="28"/>
          <w:szCs w:val="28"/>
          <w:lang w:val="ru-UA"/>
        </w:rPr>
        <w:t>;</w:t>
      </w:r>
    </w:p>
    <w:p w14:paraId="44DF5104" w14:textId="77777777" w:rsidR="004C09DF" w:rsidRPr="00503210" w:rsidRDefault="004C09DF" w:rsidP="00CC5BC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організовує та проводить один позааудиторний захід (наприклад, засідання наукового гуртка чи проблемної групи);</w:t>
      </w:r>
    </w:p>
    <w:p w14:paraId="4633CFBC" w14:textId="77777777" w:rsidR="004C09DF" w:rsidRPr="00503210" w:rsidRDefault="004C09DF" w:rsidP="00CC5BC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бере участь у взаємовідвідуванні занять та позааудиторних заходів інших практикантів, проводить їх аналіз;</w:t>
      </w:r>
    </w:p>
    <w:p w14:paraId="4CB52B80" w14:textId="77777777" w:rsidR="004C09DF" w:rsidRPr="00503210" w:rsidRDefault="004C09DF" w:rsidP="00CC5BC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консультується з керівником щодо підготовки та проведення занять і заходів;</w:t>
      </w:r>
    </w:p>
    <w:p w14:paraId="5D529CEC" w14:textId="77777777" w:rsidR="004C09DF" w:rsidRPr="00503210" w:rsidRDefault="004C09DF" w:rsidP="00CC5BC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починає підготовку проміжного звіту про виконану роботу під час практики.</w:t>
      </w:r>
    </w:p>
    <w:p w14:paraId="22356D67" w14:textId="77777777" w:rsidR="00CC5BC3" w:rsidRPr="00503210" w:rsidRDefault="00CC5BC3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117AE4D0" w14:textId="260E8E13" w:rsidR="00CC5BC3" w:rsidRPr="00503210" w:rsidRDefault="004C09DF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Етап 3. </w:t>
      </w:r>
      <w:r w:rsidR="00CC5BC3" w:rsidRPr="00503210">
        <w:rPr>
          <w:rFonts w:ascii="Times New Roman" w:hAnsi="Times New Roman" w:cs="Times New Roman"/>
          <w:b/>
          <w:bCs/>
          <w:sz w:val="28"/>
          <w:szCs w:val="28"/>
        </w:rPr>
        <w:t>Підсумковий етап</w:t>
      </w:r>
    </w:p>
    <w:p w14:paraId="455AF841" w14:textId="3CC23918" w:rsidR="004C09DF" w:rsidRPr="00503210" w:rsidRDefault="00CC5BC3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</w:rPr>
        <w:t>Цей етап передбачає виконання таких</w:t>
      </w:r>
      <w:r w:rsidRPr="00503210">
        <w:rPr>
          <w:rFonts w:ascii="Times New Roman" w:hAnsi="Times New Roman" w:cs="Times New Roman"/>
          <w:sz w:val="28"/>
          <w:szCs w:val="28"/>
          <w:u w:val="words"/>
        </w:rPr>
        <w:t xml:space="preserve"> </w:t>
      </w:r>
      <w:r w:rsidR="004C09DF" w:rsidRPr="00503210">
        <w:rPr>
          <w:rFonts w:ascii="Times New Roman" w:hAnsi="Times New Roman" w:cs="Times New Roman"/>
          <w:sz w:val="28"/>
          <w:szCs w:val="28"/>
          <w:lang w:val="ru-UA"/>
        </w:rPr>
        <w:t>завдан</w:t>
      </w:r>
      <w:r w:rsidRPr="00503210">
        <w:rPr>
          <w:rFonts w:ascii="Times New Roman" w:hAnsi="Times New Roman" w:cs="Times New Roman"/>
          <w:sz w:val="28"/>
          <w:szCs w:val="28"/>
        </w:rPr>
        <w:t>ь</w:t>
      </w:r>
      <w:r w:rsidR="004C09DF" w:rsidRPr="00503210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02151475" w14:textId="77777777" w:rsidR="00CC5BC3" w:rsidRPr="00503210" w:rsidRDefault="00CC5BC3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4DF2AC61" w14:textId="77777777" w:rsidR="004C09DF" w:rsidRPr="00503210" w:rsidRDefault="004C09DF" w:rsidP="004C09DF">
      <w:pPr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вивчає плани наукової роботи кафедри;</w:t>
      </w:r>
    </w:p>
    <w:p w14:paraId="71CBEC1D" w14:textId="77777777" w:rsidR="004C09DF" w:rsidRPr="00503210" w:rsidRDefault="004C09DF" w:rsidP="004C09DF">
      <w:pPr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бере участь у засіданнях кафедри та науково-методичних семінарах;</w:t>
      </w:r>
    </w:p>
    <w:p w14:paraId="7A60708D" w14:textId="77777777" w:rsidR="004C09DF" w:rsidRPr="00503210" w:rsidRDefault="004C09DF" w:rsidP="004C09DF">
      <w:pPr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презентує результати власного дослідження, пов’язаного з кваліфікаційною роботою магістра, на підсумкових заходах практики;</w:t>
      </w:r>
    </w:p>
    <w:p w14:paraId="60CABA45" w14:textId="77777777" w:rsidR="004C09DF" w:rsidRPr="00503210" w:rsidRDefault="004C09DF" w:rsidP="004C09DF">
      <w:pPr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03210">
        <w:rPr>
          <w:rFonts w:ascii="Times New Roman" w:hAnsi="Times New Roman" w:cs="Times New Roman"/>
          <w:sz w:val="28"/>
          <w:szCs w:val="28"/>
          <w:lang w:val="ru-UA"/>
        </w:rPr>
        <w:t>аналізує отримані результати та обговорює їх із керівником практики;</w:t>
      </w:r>
    </w:p>
    <w:p w14:paraId="523153A0" w14:textId="2BA079F9" w:rsidR="004C09DF" w:rsidRPr="00503210" w:rsidRDefault="004C09DF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46740C0A" w14:textId="77777777" w:rsidR="002B545E" w:rsidRPr="00503210" w:rsidRDefault="002B545E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D48C088" w14:textId="77777777" w:rsidR="005E27EE" w:rsidRPr="00503210" w:rsidRDefault="005E27EE" w:rsidP="00896200">
      <w:pPr>
        <w:pStyle w:val="NormalWeb"/>
        <w:spacing w:before="0" w:beforeAutospacing="0" w:after="0" w:afterAutospacing="0"/>
        <w:ind w:firstLine="709"/>
        <w:rPr>
          <w:sz w:val="28"/>
          <w:szCs w:val="28"/>
        </w:rPr>
      </w:pPr>
      <w:r w:rsidRPr="00503210">
        <w:rPr>
          <w:sz w:val="28"/>
          <w:szCs w:val="28"/>
        </w:rPr>
        <w:t xml:space="preserve">За результатами практики магістранти подають керівнику практики </w:t>
      </w:r>
      <w:r w:rsidRPr="00503210">
        <w:rPr>
          <w:b/>
          <w:bCs/>
          <w:i/>
          <w:iCs/>
          <w:sz w:val="28"/>
          <w:szCs w:val="28"/>
        </w:rPr>
        <w:t>такі матеріали</w:t>
      </w:r>
      <w:r w:rsidRPr="00503210">
        <w:rPr>
          <w:sz w:val="28"/>
          <w:szCs w:val="28"/>
        </w:rPr>
        <w:t>:</w:t>
      </w:r>
    </w:p>
    <w:p w14:paraId="1274974E" w14:textId="77777777" w:rsidR="002B545E" w:rsidRPr="00503210" w:rsidRDefault="002B545E" w:rsidP="00896200">
      <w:pPr>
        <w:pStyle w:val="NormalWeb"/>
        <w:spacing w:before="0" w:beforeAutospacing="0" w:after="0" w:afterAutospacing="0"/>
        <w:ind w:firstLine="709"/>
        <w:rPr>
          <w:rStyle w:val="Strong"/>
          <w:sz w:val="28"/>
          <w:szCs w:val="28"/>
        </w:rPr>
      </w:pPr>
    </w:p>
    <w:p w14:paraId="4B0F0489" w14:textId="50CAE308" w:rsidR="005E27EE" w:rsidRPr="00503210" w:rsidRDefault="005E27EE" w:rsidP="00896200">
      <w:pPr>
        <w:pStyle w:val="NormalWeb"/>
        <w:spacing w:before="0" w:beforeAutospacing="0" w:after="0" w:afterAutospacing="0"/>
        <w:ind w:firstLine="709"/>
        <w:rPr>
          <w:sz w:val="28"/>
          <w:szCs w:val="28"/>
        </w:rPr>
      </w:pPr>
      <w:r w:rsidRPr="00503210">
        <w:rPr>
          <w:rStyle w:val="Strong"/>
          <w:sz w:val="28"/>
          <w:szCs w:val="28"/>
        </w:rPr>
        <w:t>Для науково-асистентської практики:</w:t>
      </w:r>
    </w:p>
    <w:p w14:paraId="1A2DE186" w14:textId="77777777" w:rsidR="005E27EE" w:rsidRPr="00503210" w:rsidRDefault="005E27EE" w:rsidP="00896200">
      <w:pPr>
        <w:pStyle w:val="NormalWeb"/>
        <w:numPr>
          <w:ilvl w:val="0"/>
          <w:numId w:val="17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Звіт про виконану роботу під час практики.</w:t>
      </w:r>
    </w:p>
    <w:p w14:paraId="6D319EC7" w14:textId="3860233F" w:rsidR="005E27EE" w:rsidRPr="00503210" w:rsidRDefault="005E27EE" w:rsidP="00896200">
      <w:pPr>
        <w:pStyle w:val="NormalWeb"/>
        <w:numPr>
          <w:ilvl w:val="0"/>
          <w:numId w:val="17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План-конспект проведеного заняття або його фрагмента з усіма необхідними дидактичними матеріалами.</w:t>
      </w:r>
    </w:p>
    <w:p w14:paraId="23A534FA" w14:textId="77777777" w:rsidR="005E27EE" w:rsidRPr="00503210" w:rsidRDefault="005E27EE" w:rsidP="00896200">
      <w:pPr>
        <w:pStyle w:val="NormalWeb"/>
        <w:numPr>
          <w:ilvl w:val="0"/>
          <w:numId w:val="17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Письмовий аналіз відвіданого заняття або фрагмента лекції.</w:t>
      </w:r>
    </w:p>
    <w:p w14:paraId="13EE17E4" w14:textId="77777777" w:rsidR="005E27EE" w:rsidRPr="00503210" w:rsidRDefault="005E27EE" w:rsidP="00896200">
      <w:pPr>
        <w:pStyle w:val="NormalWeb"/>
        <w:numPr>
          <w:ilvl w:val="0"/>
          <w:numId w:val="17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Звіт про проведений позааудиторний захід (науковий гурток, проблемна група, виховний захід тощо).</w:t>
      </w:r>
    </w:p>
    <w:p w14:paraId="30173ABB" w14:textId="77777777" w:rsidR="005E27EE" w:rsidRPr="00503210" w:rsidRDefault="005E27EE" w:rsidP="00896200">
      <w:pPr>
        <w:pStyle w:val="NormalWeb"/>
        <w:numPr>
          <w:ilvl w:val="0"/>
          <w:numId w:val="17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Психолого-педагогічна характеристика студента або академічної групи.</w:t>
      </w:r>
    </w:p>
    <w:p w14:paraId="0634D48E" w14:textId="77777777" w:rsidR="005E27EE" w:rsidRPr="00503210" w:rsidRDefault="005E27EE" w:rsidP="00896200">
      <w:pPr>
        <w:pStyle w:val="NormalWeb"/>
        <w:numPr>
          <w:ilvl w:val="0"/>
          <w:numId w:val="17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Методична розробка проведеного виховного заходу (за потреби).</w:t>
      </w:r>
    </w:p>
    <w:p w14:paraId="1A43DC1E" w14:textId="77777777" w:rsidR="00371F63" w:rsidRPr="00503210" w:rsidRDefault="00371F63" w:rsidP="00896200">
      <w:pPr>
        <w:pStyle w:val="NormalWeb"/>
        <w:spacing w:before="0" w:beforeAutospacing="0" w:after="0" w:afterAutospacing="0"/>
        <w:ind w:firstLine="709"/>
        <w:rPr>
          <w:rStyle w:val="Strong"/>
          <w:sz w:val="28"/>
          <w:szCs w:val="28"/>
        </w:rPr>
      </w:pPr>
    </w:p>
    <w:p w14:paraId="33CAFD0A" w14:textId="54A35D6C" w:rsidR="005E27EE" w:rsidRPr="00503210" w:rsidRDefault="005E27EE" w:rsidP="00896200">
      <w:pPr>
        <w:pStyle w:val="NormalWeb"/>
        <w:spacing w:before="0" w:beforeAutospacing="0" w:after="0" w:afterAutospacing="0"/>
        <w:ind w:firstLine="709"/>
        <w:rPr>
          <w:sz w:val="28"/>
          <w:szCs w:val="28"/>
        </w:rPr>
      </w:pPr>
      <w:r w:rsidRPr="00503210">
        <w:rPr>
          <w:rStyle w:val="Strong"/>
          <w:sz w:val="28"/>
          <w:szCs w:val="28"/>
        </w:rPr>
        <w:t>Для переддипломної практики:</w:t>
      </w:r>
    </w:p>
    <w:p w14:paraId="0D5A3DFB" w14:textId="77777777" w:rsidR="005E27EE" w:rsidRPr="00503210" w:rsidRDefault="005E27EE" w:rsidP="00896200">
      <w:pPr>
        <w:pStyle w:val="NormalWeb"/>
        <w:numPr>
          <w:ilvl w:val="0"/>
          <w:numId w:val="18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lastRenderedPageBreak/>
        <w:t>Звіт про виконану роботу над кваліфікаційною роботою.</w:t>
      </w:r>
    </w:p>
    <w:p w14:paraId="5A087563" w14:textId="77777777" w:rsidR="005E27EE" w:rsidRPr="00503210" w:rsidRDefault="005E27EE" w:rsidP="00896200">
      <w:pPr>
        <w:pStyle w:val="NormalWeb"/>
        <w:numPr>
          <w:ilvl w:val="0"/>
          <w:numId w:val="18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Проміжні або остаточні розділи кваліфікаційної роботи.</w:t>
      </w:r>
    </w:p>
    <w:p w14:paraId="118C4171" w14:textId="77777777" w:rsidR="005E27EE" w:rsidRPr="00503210" w:rsidRDefault="005E27EE" w:rsidP="00896200">
      <w:pPr>
        <w:pStyle w:val="NormalWeb"/>
        <w:numPr>
          <w:ilvl w:val="0"/>
          <w:numId w:val="18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Матеріали для презентації та захисту (слайди, таблиці, графіки, доповідь).</w:t>
      </w:r>
    </w:p>
    <w:p w14:paraId="4CB743CC" w14:textId="77777777" w:rsidR="005E27EE" w:rsidRPr="00503210" w:rsidRDefault="005E27EE" w:rsidP="00896200">
      <w:pPr>
        <w:pStyle w:val="NormalWeb"/>
        <w:numPr>
          <w:ilvl w:val="0"/>
          <w:numId w:val="18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503210">
        <w:rPr>
          <w:sz w:val="28"/>
          <w:szCs w:val="28"/>
        </w:rPr>
        <w:t>Консультації з керівником щодо змісту роботи та підготовки до захисту (підтверджені записом у журналі/портфоліо практики).</w:t>
      </w:r>
    </w:p>
    <w:p w14:paraId="38E4972E" w14:textId="738250A7" w:rsidR="005E27EE" w:rsidRPr="00503210" w:rsidRDefault="005E27EE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695D15AB" w14:textId="33153CD4" w:rsidR="002B545E" w:rsidRPr="00503210" w:rsidRDefault="002B545E" w:rsidP="004C09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48BE5FCC" w14:textId="77777777" w:rsidR="002B545E" w:rsidRPr="002B545E" w:rsidRDefault="002B545E" w:rsidP="002B545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Критерії оцінювання навчальних досягнень студентів магістратури за результатами проходження переддипломної практики з англійської мови</w:t>
      </w:r>
    </w:p>
    <w:p w14:paraId="4A6E0401" w14:textId="77777777" w:rsidR="002B545E" w:rsidRPr="002B545E" w:rsidRDefault="002B545E" w:rsidP="001B26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Оцінювання результатів переддипломної практики здійснюється за національною шкалою та шкалою ЄКТС.</w:t>
      </w: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br/>
        <w:t>Під час визначення підсумкової оцінки враховуються якість виконання завдань кожного етапу практики, рівень самостійності, наукової грамотності, відповідальності та вміння представляти результати дослідження.</w:t>
      </w:r>
    </w:p>
    <w:p w14:paraId="799C6D9B" w14:textId="77777777" w:rsidR="002B545E" w:rsidRPr="002B545E" w:rsidRDefault="002B545E" w:rsidP="002B54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1. Завершення роботи над кваліфікаційною роботою</w:t>
      </w:r>
    </w:p>
    <w:p w14:paraId="0125CBF3" w14:textId="77777777" w:rsidR="002B545E" w:rsidRPr="002B545E" w:rsidRDefault="002B545E" w:rsidP="002B54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Враховується:</w:t>
      </w:r>
    </w:p>
    <w:p w14:paraId="220DC77A" w14:textId="77777777" w:rsidR="002B545E" w:rsidRPr="002B545E" w:rsidRDefault="002B545E" w:rsidP="002B545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ступінь готовності основних розділів кваліфікаційної роботи;</w:t>
      </w:r>
    </w:p>
    <w:p w14:paraId="05AA4E85" w14:textId="77777777" w:rsidR="002B545E" w:rsidRPr="002B545E" w:rsidRDefault="002B545E" w:rsidP="002B545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повнота й узгодженість висновків з поставленими завданнями;</w:t>
      </w:r>
    </w:p>
    <w:p w14:paraId="7192EFF6" w14:textId="77777777" w:rsidR="002B545E" w:rsidRPr="002B545E" w:rsidRDefault="002B545E" w:rsidP="002B545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вміння узагальнювати, систематизувати та критично оцінювати отримані результати;</w:t>
      </w:r>
    </w:p>
    <w:p w14:paraId="2D0C95EF" w14:textId="77777777" w:rsidR="002B545E" w:rsidRPr="002B545E" w:rsidRDefault="002B545E" w:rsidP="002B545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наукова самостійність і аналітична глибина дослідження;</w:t>
      </w:r>
    </w:p>
    <w:p w14:paraId="56E0C0B9" w14:textId="77777777" w:rsidR="002B545E" w:rsidRPr="002B545E" w:rsidRDefault="002B545E" w:rsidP="002B545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активність у співпраці з науковим керівником, своєчасність консультацій.</w:t>
      </w:r>
    </w:p>
    <w:p w14:paraId="074E5D51" w14:textId="77777777" w:rsidR="002B545E" w:rsidRPr="002B545E" w:rsidRDefault="002B545E" w:rsidP="002B54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2. Редагування та оформлення тексту кваліфікаційної роботи</w:t>
      </w:r>
    </w:p>
    <w:p w14:paraId="645E9350" w14:textId="77777777" w:rsidR="002B545E" w:rsidRPr="002B545E" w:rsidRDefault="002B545E" w:rsidP="002B54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Враховується:</w:t>
      </w:r>
    </w:p>
    <w:p w14:paraId="1B464852" w14:textId="77777777" w:rsidR="002B545E" w:rsidRPr="002B545E" w:rsidRDefault="002B545E" w:rsidP="002B545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дотримання академічних стандартів оформлення (структура, цитування, посилання, бібліографія, додатки);</w:t>
      </w:r>
    </w:p>
    <w:p w14:paraId="7251269C" w14:textId="77777777" w:rsidR="002B545E" w:rsidRPr="002B545E" w:rsidRDefault="002B545E" w:rsidP="002B545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логічність і стилістична грамотність викладу;</w:t>
      </w:r>
    </w:p>
    <w:p w14:paraId="2E43310C" w14:textId="77777777" w:rsidR="002B545E" w:rsidRPr="002B545E" w:rsidRDefault="002B545E" w:rsidP="002B545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наукова точність і аргументованість тексту;</w:t>
      </w:r>
    </w:p>
    <w:p w14:paraId="62BD754B" w14:textId="77777777" w:rsidR="002B545E" w:rsidRPr="002B545E" w:rsidRDefault="002B545E" w:rsidP="002B545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якість оформлення ілюстративного, табличного та графічного матеріалу;</w:t>
      </w:r>
    </w:p>
    <w:p w14:paraId="1949B995" w14:textId="77777777" w:rsidR="002B545E" w:rsidRPr="002B545E" w:rsidRDefault="002B545E" w:rsidP="002B545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самостійність у редагуванні та внесенні виправлень згідно з рекомендаціями керівника.</w:t>
      </w:r>
    </w:p>
    <w:p w14:paraId="3C613BDB" w14:textId="77777777" w:rsidR="002B545E" w:rsidRPr="002B545E" w:rsidRDefault="002B545E" w:rsidP="002B545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3. Підготовка до захисту кваліфікаційної роботи</w:t>
      </w:r>
    </w:p>
    <w:p w14:paraId="79421945" w14:textId="77777777" w:rsidR="002B545E" w:rsidRPr="002B545E" w:rsidRDefault="002B545E" w:rsidP="002B54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lastRenderedPageBreak/>
        <w:t>Враховується:</w:t>
      </w:r>
    </w:p>
    <w:p w14:paraId="77D06EAA" w14:textId="77777777" w:rsidR="002B545E" w:rsidRPr="002B545E" w:rsidRDefault="002B545E" w:rsidP="002B545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якість підготовки мультимедійної презентації (структура, зміст, наочність, відповідність темі дослідження);</w:t>
      </w:r>
    </w:p>
    <w:p w14:paraId="123260AE" w14:textId="77777777" w:rsidR="002B545E" w:rsidRPr="002B545E" w:rsidRDefault="002B545E" w:rsidP="002B545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логічність і чіткість виступу, культура усного мовлення;</w:t>
      </w:r>
    </w:p>
    <w:p w14:paraId="31B39C7F" w14:textId="77777777" w:rsidR="002B545E" w:rsidRPr="002B545E" w:rsidRDefault="002B545E" w:rsidP="002B545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здатність обґрунтовувати власні результати та відповідати на запитання;</w:t>
      </w:r>
    </w:p>
    <w:p w14:paraId="52879132" w14:textId="77777777" w:rsidR="002B545E" w:rsidRPr="002B545E" w:rsidRDefault="002B545E" w:rsidP="002B545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уміння презентувати результати дослідження на кафедральному засіданні або підсумковій конференції;</w:t>
      </w:r>
    </w:p>
    <w:p w14:paraId="6721AA77" w14:textId="7FDF20A7" w:rsidR="00956E21" w:rsidRPr="00503210" w:rsidRDefault="002B545E" w:rsidP="00956E2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відповідальність, дисциплінованість та оформлення звітної документації.</w:t>
      </w:r>
    </w:p>
    <w:p w14:paraId="722C5EF3" w14:textId="3DC5C4F4" w:rsidR="00956E21" w:rsidRPr="00956E21" w:rsidRDefault="00956E21" w:rsidP="00956E21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Критерії оцінювання навчальних досягнень студентів магістратури за результатами проходження переддипломної практики з англійської мови</w:t>
      </w:r>
    </w:p>
    <w:p w14:paraId="09E63632" w14:textId="77777777" w:rsidR="00956E21" w:rsidRPr="00503210" w:rsidRDefault="00956E21" w:rsidP="00956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Оцінювання результатів переддипломної практики здійснюється за національною шкалою та шкалою ЄКТС.</w:t>
      </w:r>
    </w:p>
    <w:p w14:paraId="1CB4D856" w14:textId="77777777" w:rsidR="00956E21" w:rsidRPr="00503210" w:rsidRDefault="00956E21" w:rsidP="00956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Під час визначення підсумкової оцінки враховуються якість виконання завдань кожного етапу практики, рівень самостійності, наукової грамотності, відповідальності та вміння представляти результати дослідження.</w:t>
      </w:r>
    </w:p>
    <w:p w14:paraId="76C5A826" w14:textId="77777777" w:rsidR="00956E21" w:rsidRPr="00503210" w:rsidRDefault="00956E21" w:rsidP="00956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59E811FB" w14:textId="60DC195B" w:rsidR="00956E21" w:rsidRPr="00956E21" w:rsidRDefault="00956E21" w:rsidP="00956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1. Завершення роботи над кваліфікаційною роботою</w:t>
      </w:r>
    </w:p>
    <w:p w14:paraId="3706B5A2" w14:textId="331E079F" w:rsidR="00956E21" w:rsidRPr="00503210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Враховується:</w:t>
      </w:r>
    </w:p>
    <w:p w14:paraId="22173B73" w14:textId="77777777" w:rsidR="00956E21" w:rsidRPr="00956E21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1772CD76" w14:textId="77777777" w:rsidR="00956E21" w:rsidRPr="00956E21" w:rsidRDefault="00956E21" w:rsidP="00956E21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ступінь готовності основних розділів кваліфікаційної роботи;</w:t>
      </w:r>
    </w:p>
    <w:p w14:paraId="2A40F7E4" w14:textId="77777777" w:rsidR="00956E21" w:rsidRPr="00956E21" w:rsidRDefault="00956E21" w:rsidP="00956E21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повнота й узгодженість висновків з поставленими завданнями;</w:t>
      </w:r>
    </w:p>
    <w:p w14:paraId="1972BF5F" w14:textId="77777777" w:rsidR="00956E21" w:rsidRPr="00956E21" w:rsidRDefault="00956E21" w:rsidP="00956E21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вміння узагальнювати, систематизувати та критично оцінювати отримані результати;</w:t>
      </w:r>
    </w:p>
    <w:p w14:paraId="6224554F" w14:textId="77777777" w:rsidR="00956E21" w:rsidRPr="00956E21" w:rsidRDefault="00956E21" w:rsidP="00956E21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наукова самостійність і аналітична глибина дослідження;</w:t>
      </w:r>
    </w:p>
    <w:p w14:paraId="23C26066" w14:textId="77777777" w:rsidR="00956E21" w:rsidRPr="00503210" w:rsidRDefault="00956E21" w:rsidP="00956E21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активність у співпраці з науковим керівником, своєчасність консультацій.</w:t>
      </w:r>
    </w:p>
    <w:p w14:paraId="54AC0B7A" w14:textId="77777777" w:rsidR="00956E21" w:rsidRPr="00503210" w:rsidRDefault="00956E21" w:rsidP="00956E21">
      <w:pPr>
        <w:numPr>
          <w:ilvl w:val="0"/>
          <w:numId w:val="25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6BE85120" w14:textId="72F8FA6D" w:rsidR="00956E21" w:rsidRPr="00956E21" w:rsidRDefault="00956E21" w:rsidP="00956E2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2. Редагування та оформлення тексту кваліфікаційної роботи</w:t>
      </w:r>
    </w:p>
    <w:p w14:paraId="07478E89" w14:textId="77777777" w:rsidR="00956E21" w:rsidRPr="00503210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4A7D38D4" w14:textId="634BE34D" w:rsidR="00956E21" w:rsidRPr="00503210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Враховується:</w:t>
      </w:r>
    </w:p>
    <w:p w14:paraId="715BE453" w14:textId="77777777" w:rsidR="00956E21" w:rsidRPr="00956E21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40F9EEC3" w14:textId="77777777" w:rsidR="00956E21" w:rsidRPr="00956E21" w:rsidRDefault="00956E21" w:rsidP="00956E21">
      <w:pPr>
        <w:numPr>
          <w:ilvl w:val="0"/>
          <w:numId w:val="26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дотримання академічних стандартів оформлення (структура, цитування, посилання, бібліографія, додатки);</w:t>
      </w:r>
    </w:p>
    <w:p w14:paraId="4F498F32" w14:textId="77777777" w:rsidR="00956E21" w:rsidRPr="00956E21" w:rsidRDefault="00956E21" w:rsidP="00956E21">
      <w:pPr>
        <w:numPr>
          <w:ilvl w:val="0"/>
          <w:numId w:val="2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логічність і стилістична грамотність викладу;</w:t>
      </w:r>
    </w:p>
    <w:p w14:paraId="540761A1" w14:textId="77777777" w:rsidR="00956E21" w:rsidRPr="00956E21" w:rsidRDefault="00956E21" w:rsidP="00956E21">
      <w:pPr>
        <w:numPr>
          <w:ilvl w:val="0"/>
          <w:numId w:val="2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наукова точність і аргументованість тексту;</w:t>
      </w:r>
    </w:p>
    <w:p w14:paraId="3A394FFB" w14:textId="77777777" w:rsidR="00956E21" w:rsidRPr="00956E21" w:rsidRDefault="00956E21" w:rsidP="00956E21">
      <w:pPr>
        <w:numPr>
          <w:ilvl w:val="0"/>
          <w:numId w:val="2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якість оформлення ілюстративного, табличного та графічного матеріалу;</w:t>
      </w:r>
    </w:p>
    <w:p w14:paraId="2F429EDC" w14:textId="77777777" w:rsidR="00956E21" w:rsidRPr="00503210" w:rsidRDefault="00956E21" w:rsidP="00956E21">
      <w:pPr>
        <w:numPr>
          <w:ilvl w:val="0"/>
          <w:numId w:val="26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самостійність у редагуванні та внесенні виправлень згідно з рекомендаціями керівника.</w:t>
      </w:r>
    </w:p>
    <w:p w14:paraId="7480FD3B" w14:textId="77777777" w:rsidR="00956E21" w:rsidRPr="00503210" w:rsidRDefault="00956E21" w:rsidP="00956E21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6EC417DA" w14:textId="29D53C8F" w:rsidR="00956E21" w:rsidRPr="00956E21" w:rsidRDefault="00956E21" w:rsidP="00956E21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3. Підготовка до захисту кваліфікаційної роботи</w:t>
      </w:r>
    </w:p>
    <w:p w14:paraId="73D402F3" w14:textId="77777777" w:rsidR="00956E21" w:rsidRPr="00956E21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Враховується:</w:t>
      </w:r>
    </w:p>
    <w:p w14:paraId="27820EC1" w14:textId="77777777" w:rsidR="00956E21" w:rsidRPr="00956E21" w:rsidRDefault="00956E21" w:rsidP="00EE1E1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якість підготовки мультимедійної презентації (структура, зміст, наочність, відповідність темі дослідження);</w:t>
      </w:r>
    </w:p>
    <w:p w14:paraId="437CB9EF" w14:textId="77777777" w:rsidR="00956E21" w:rsidRPr="00956E21" w:rsidRDefault="00956E21" w:rsidP="00EE1E1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логічність і чіткість виступу, культура усного мовлення;</w:t>
      </w:r>
    </w:p>
    <w:p w14:paraId="22F5EC07" w14:textId="77777777" w:rsidR="00956E21" w:rsidRPr="00956E21" w:rsidRDefault="00956E21" w:rsidP="00EE1E1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здатність обґрунтовувати власні результати та відповідати на запитання;</w:t>
      </w:r>
    </w:p>
    <w:p w14:paraId="4F6C9917" w14:textId="77777777" w:rsidR="00956E21" w:rsidRPr="00956E21" w:rsidRDefault="00956E21" w:rsidP="00EE1E1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уміння презентувати результати дослідження на кафедральному засіданні або підсумковій конференції;</w:t>
      </w:r>
    </w:p>
    <w:p w14:paraId="1439EB50" w14:textId="77777777" w:rsidR="00956E21" w:rsidRPr="00956E21" w:rsidRDefault="00956E21" w:rsidP="00EE1E1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відповідальність, дисциплінованість та оформлення звітної документації.</w:t>
      </w:r>
    </w:p>
    <w:p w14:paraId="69847A80" w14:textId="77777777" w:rsidR="00EE1E14" w:rsidRPr="00503210" w:rsidRDefault="00EE1E14" w:rsidP="00EE1E1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</w:p>
    <w:p w14:paraId="0D051B61" w14:textId="7486F1C1" w:rsidR="00956E21" w:rsidRPr="00956E21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956E21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Максимальна кількість балів 40.</w:t>
      </w:r>
    </w:p>
    <w:p w14:paraId="30D32E3E" w14:textId="77777777" w:rsidR="00956E21" w:rsidRPr="00503210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UA"/>
        </w:rPr>
      </w:pPr>
    </w:p>
    <w:p w14:paraId="5462FAAA" w14:textId="0B211A80" w:rsidR="002B545E" w:rsidRPr="002B545E" w:rsidRDefault="002B545E" w:rsidP="002B545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Критерії оцінювання навчальних досягнень студентів магістратури за результатами проходження науково-асистентської практики з англійської мови</w:t>
      </w:r>
    </w:p>
    <w:p w14:paraId="76B8C501" w14:textId="77777777" w:rsidR="002A77DF" w:rsidRPr="00503210" w:rsidRDefault="002B545E" w:rsidP="00956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Оцінювання результатів науково-асистентської практики здійснюється за національною шкалою та шкалою ЄКТС.</w:t>
      </w:r>
    </w:p>
    <w:p w14:paraId="74373A6D" w14:textId="248D41F7" w:rsidR="002B545E" w:rsidRPr="00503210" w:rsidRDefault="002B545E" w:rsidP="00956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 якість навчально-методичної, науково-дослідницької та організаційної діяльності магістранта, рівень володіння педагогічними технологіями, академічна культура та здатність до професійного саморозвитку.</w:t>
      </w:r>
    </w:p>
    <w:p w14:paraId="7853C822" w14:textId="77777777" w:rsidR="00956E21" w:rsidRPr="00503210" w:rsidRDefault="00956E21" w:rsidP="002A77DF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05C94C4E" w14:textId="2790C7F5" w:rsidR="002B545E" w:rsidRPr="002B545E" w:rsidRDefault="002B545E" w:rsidP="00956E21">
      <w:pPr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1. Ознайомлення та відвідування занять</w:t>
      </w:r>
    </w:p>
    <w:p w14:paraId="16ECA46A" w14:textId="77777777" w:rsidR="00956E21" w:rsidRPr="00503210" w:rsidRDefault="00956E21" w:rsidP="0095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558C6970" w14:textId="4A4D8C70" w:rsidR="00956E21" w:rsidRPr="002B545E" w:rsidRDefault="002B545E" w:rsidP="00956E2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Враховується:</w:t>
      </w:r>
    </w:p>
    <w:p w14:paraId="6E9A97F4" w14:textId="77777777" w:rsidR="002B545E" w:rsidRPr="002B545E" w:rsidRDefault="002B545E" w:rsidP="00956E21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активність і систематичність відвідування лекцій і семінарів з філологічних дисциплін;</w:t>
      </w:r>
    </w:p>
    <w:p w14:paraId="3BC47030" w14:textId="77777777" w:rsidR="002B545E" w:rsidRPr="002B545E" w:rsidRDefault="002B545E" w:rsidP="00956E21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якість проведеного аналізу відвіданих занять (глибина, критичність, аргументованість);</w:t>
      </w:r>
    </w:p>
    <w:p w14:paraId="7A10C7B6" w14:textId="77777777" w:rsidR="002B545E" w:rsidRPr="002B545E" w:rsidRDefault="002B545E" w:rsidP="00956E21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обізнаність у навчально-методичній документації кафедри (програми, плани, розробки);</w:t>
      </w:r>
    </w:p>
    <w:p w14:paraId="70CA8EFE" w14:textId="77777777" w:rsidR="002B545E" w:rsidRPr="002B545E" w:rsidRDefault="002B545E" w:rsidP="00956E21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здатність до спостереження, самоаналізу та осмислення методики викладання;</w:t>
      </w:r>
    </w:p>
    <w:p w14:paraId="25DCAC79" w14:textId="77777777" w:rsidR="002B545E" w:rsidRPr="002B545E" w:rsidRDefault="002B545E" w:rsidP="00B8153C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участь у позааудиторній діяльності кафедри (гуртки, проблемні групи, методичні семінари).</w:t>
      </w:r>
    </w:p>
    <w:p w14:paraId="5D034B98" w14:textId="77777777" w:rsidR="00956E21" w:rsidRPr="00503210" w:rsidRDefault="00956E21" w:rsidP="00B8153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</w:p>
    <w:p w14:paraId="1DD15DB9" w14:textId="2E91AB71" w:rsidR="002B545E" w:rsidRPr="002B545E" w:rsidRDefault="002B545E" w:rsidP="00B8153C">
      <w:pPr>
        <w:spacing w:after="0" w:line="240" w:lineRule="auto"/>
        <w:ind w:firstLine="851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 xml:space="preserve">2. Проведення занять </w:t>
      </w:r>
      <w:r w:rsidR="00956E21"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</w:t>
      </w: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 xml:space="preserve"> позааудиторної роботи</w:t>
      </w:r>
    </w:p>
    <w:p w14:paraId="121A3CDB" w14:textId="77777777" w:rsidR="00956E21" w:rsidRPr="00503210" w:rsidRDefault="00956E21" w:rsidP="00B815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04054BCA" w14:textId="33850B96" w:rsidR="002B545E" w:rsidRPr="002B545E" w:rsidRDefault="002B545E" w:rsidP="00B8153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Враховується:</w:t>
      </w:r>
    </w:p>
    <w:p w14:paraId="5A394618" w14:textId="77777777" w:rsidR="002B545E" w:rsidRPr="002B545E" w:rsidRDefault="002B545E" w:rsidP="00B8153C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lastRenderedPageBreak/>
        <w:t>якість підготовки та проведення фрагмента лекції або семінарського заняття;</w:t>
      </w:r>
    </w:p>
    <w:p w14:paraId="6242EC05" w14:textId="77777777" w:rsidR="002B545E" w:rsidRPr="002B545E" w:rsidRDefault="002B545E" w:rsidP="00B8153C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відповідність змісту заняття навчальній програмі, методична грамотність і логічність побудови;</w:t>
      </w:r>
    </w:p>
    <w:p w14:paraId="3C656BD6" w14:textId="77777777" w:rsidR="002B545E" w:rsidRPr="002B545E" w:rsidRDefault="002B545E" w:rsidP="00B8153C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педагогічна майстерність, культура мовлення, рівень володіння англійською мовою;</w:t>
      </w:r>
    </w:p>
    <w:p w14:paraId="19E6B96D" w14:textId="77777777" w:rsidR="002B545E" w:rsidRPr="002B545E" w:rsidRDefault="002B545E" w:rsidP="00B8153C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творчість і ініціативність у підготовці позааудиторного заходу (засідання гуртка, проблемної групи тощо);</w:t>
      </w:r>
    </w:p>
    <w:p w14:paraId="62B69819" w14:textId="77777777" w:rsidR="00956E21" w:rsidRPr="00503210" w:rsidRDefault="002B545E" w:rsidP="00B8153C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участь у взаємовідвідуванні занять, аналітична якість відгуків і коментарів;</w:t>
      </w:r>
    </w:p>
    <w:p w14:paraId="147B69C5" w14:textId="4C11D21E" w:rsidR="00956E21" w:rsidRPr="00503210" w:rsidRDefault="002B545E" w:rsidP="00B8153C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своєчасність подання проміжного звіту про роботу під час практики.</w:t>
      </w:r>
    </w:p>
    <w:p w14:paraId="6EFD2DA3" w14:textId="77777777" w:rsidR="00956E21" w:rsidRPr="00503210" w:rsidRDefault="00956E21" w:rsidP="00B815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</w:p>
    <w:p w14:paraId="277EDA14" w14:textId="458DE0FD" w:rsidR="002B545E" w:rsidRPr="002B545E" w:rsidRDefault="002B545E" w:rsidP="00956E2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3. Підсумковий етап</w:t>
      </w:r>
    </w:p>
    <w:p w14:paraId="4880FDEB" w14:textId="77777777" w:rsidR="002B545E" w:rsidRPr="002B545E" w:rsidRDefault="002B545E" w:rsidP="002A7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Враховується:</w:t>
      </w:r>
    </w:p>
    <w:p w14:paraId="1799F33F" w14:textId="77777777" w:rsidR="002B545E" w:rsidRPr="002B545E" w:rsidRDefault="002B545E" w:rsidP="002A77DF">
      <w:pPr>
        <w:numPr>
          <w:ilvl w:val="0"/>
          <w:numId w:val="24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участь у науково-методичних семінарах і засіданнях кафедри;</w:t>
      </w:r>
    </w:p>
    <w:p w14:paraId="08156752" w14:textId="77777777" w:rsidR="002B545E" w:rsidRPr="002B545E" w:rsidRDefault="002B545E" w:rsidP="002A77DF">
      <w:pPr>
        <w:numPr>
          <w:ilvl w:val="0"/>
          <w:numId w:val="24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якість презентації результатів власного дослідження, пов’язаного з темою кваліфікаційної роботи;</w:t>
      </w:r>
    </w:p>
    <w:p w14:paraId="38296771" w14:textId="77777777" w:rsidR="002B545E" w:rsidRPr="002B545E" w:rsidRDefault="002B545E" w:rsidP="002A77DF">
      <w:pPr>
        <w:numPr>
          <w:ilvl w:val="0"/>
          <w:numId w:val="24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глибина наукового аналізу та здатність до аргументованого обговорення результатів;</w:t>
      </w:r>
    </w:p>
    <w:p w14:paraId="27722BCD" w14:textId="77777777" w:rsidR="002B545E" w:rsidRPr="002B545E" w:rsidRDefault="002B545E" w:rsidP="002A77DF">
      <w:pPr>
        <w:numPr>
          <w:ilvl w:val="0"/>
          <w:numId w:val="24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відповідальність у виконанні завдань і культура оформлення звітної документації;</w:t>
      </w:r>
    </w:p>
    <w:p w14:paraId="62071177" w14:textId="77777777" w:rsidR="002B545E" w:rsidRPr="002B545E" w:rsidRDefault="002B545E" w:rsidP="002A77DF">
      <w:pPr>
        <w:numPr>
          <w:ilvl w:val="0"/>
          <w:numId w:val="24"/>
        </w:numPr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відгук керівника практики щодо професійної компетентності та наукового потенціалу магістранта.</w:t>
      </w:r>
    </w:p>
    <w:p w14:paraId="3469D26B" w14:textId="77777777" w:rsidR="00B8153C" w:rsidRPr="00503210" w:rsidRDefault="00B8153C" w:rsidP="00956E2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</w:pPr>
    </w:p>
    <w:p w14:paraId="4435F2B3" w14:textId="63222038" w:rsidR="002B545E" w:rsidRPr="002B545E" w:rsidRDefault="002B545E" w:rsidP="00956E2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 xml:space="preserve">Максимальна кількість балів </w:t>
      </w:r>
      <w:r w:rsidR="00B8153C" w:rsidRPr="0050321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UA"/>
        </w:rPr>
        <w:t>–</w:t>
      </w:r>
      <w:r w:rsidRPr="002B545E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 xml:space="preserve"> 60.</w:t>
      </w:r>
    </w:p>
    <w:p w14:paraId="50CB6695" w14:textId="33456456" w:rsidR="002B545E" w:rsidRPr="00503210" w:rsidRDefault="002B545E" w:rsidP="002A77D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82717D4" w14:textId="44BF5FA3" w:rsidR="00875F4E" w:rsidRPr="00503210" w:rsidRDefault="00875F4E" w:rsidP="00875F4E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</w:rPr>
        <w:t>Критерії оцінювання переддипломної практики магістранта-практиканта</w:t>
      </w:r>
    </w:p>
    <w:p w14:paraId="17B83AE9" w14:textId="3D6C2B42" w:rsidR="00E1224C" w:rsidRPr="00503210" w:rsidRDefault="00E1224C" w:rsidP="00875F4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1606"/>
        <w:gridCol w:w="5185"/>
        <w:gridCol w:w="1136"/>
      </w:tblGrid>
      <w:tr w:rsidR="00875F4E" w:rsidRPr="00503210" w14:paraId="02CDB5ED" w14:textId="77777777" w:rsidTr="00875F4E">
        <w:tc>
          <w:tcPr>
            <w:tcW w:w="1247" w:type="dxa"/>
          </w:tcPr>
          <w:p w14:paraId="70E8EB80" w14:textId="329D3C7E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Рівень</w:t>
            </w:r>
          </w:p>
        </w:tc>
        <w:tc>
          <w:tcPr>
            <w:tcW w:w="1442" w:type="dxa"/>
          </w:tcPr>
          <w:p w14:paraId="329F7833" w14:textId="38079FDE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F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UA" w:eastAsia="ru-UA"/>
              </w:rPr>
              <w:t xml:space="preserve">Відсоток </w:t>
            </w:r>
            <w:r w:rsidRPr="005032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</w:t>
            </w:r>
            <w:r w:rsidRPr="00875F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UA" w:eastAsia="ru-UA"/>
              </w:rPr>
              <w:t>иконання програми практики</w:t>
            </w:r>
          </w:p>
        </w:tc>
        <w:tc>
          <w:tcPr>
            <w:tcW w:w="5553" w:type="dxa"/>
          </w:tcPr>
          <w:p w14:paraId="2AD3092E" w14:textId="74E1DB8A" w:rsidR="00875F4E" w:rsidRPr="00503210" w:rsidRDefault="00875F4E" w:rsidP="002A77DF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Характеристика діяльності магістранта-практиканта</w:t>
            </w:r>
          </w:p>
        </w:tc>
        <w:tc>
          <w:tcPr>
            <w:tcW w:w="1103" w:type="dxa"/>
          </w:tcPr>
          <w:p w14:paraId="7D13FC94" w14:textId="19BFE973" w:rsidR="00875F4E" w:rsidRPr="00503210" w:rsidRDefault="00875F4E" w:rsidP="002A77DF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Оцінка в балах</w:t>
            </w:r>
          </w:p>
        </w:tc>
      </w:tr>
      <w:tr w:rsidR="00875F4E" w:rsidRPr="00503210" w14:paraId="6872F673" w14:textId="77777777" w:rsidTr="00875F4E">
        <w:tc>
          <w:tcPr>
            <w:tcW w:w="1247" w:type="dxa"/>
          </w:tcPr>
          <w:p w14:paraId="28C8F7D3" w14:textId="0B08FCC3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Високий</w:t>
            </w:r>
          </w:p>
        </w:tc>
        <w:tc>
          <w:tcPr>
            <w:tcW w:w="1442" w:type="dxa"/>
          </w:tcPr>
          <w:p w14:paraId="40D8325F" w14:textId="6BFAE941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90-100%</w:t>
            </w:r>
          </w:p>
        </w:tc>
        <w:tc>
          <w:tcPr>
            <w:tcW w:w="5553" w:type="dxa"/>
          </w:tcPr>
          <w:p w14:paraId="41113363" w14:textId="46FE8161" w:rsidR="00875F4E" w:rsidRPr="00503210" w:rsidRDefault="00875F4E" w:rsidP="002A77DF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75F4E"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  <w:t>Магістрант повністю виконав програму переддипломної практики, завершив наукове дослідження, систематизував і узагальнив матеріали, оформив кваліфікаційну роботу відповідно до вимог, вчасно подав звітну документацію</w:t>
            </w:r>
          </w:p>
        </w:tc>
        <w:tc>
          <w:tcPr>
            <w:tcW w:w="1103" w:type="dxa"/>
          </w:tcPr>
          <w:p w14:paraId="4BED44BD" w14:textId="58EFAA53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36-40</w:t>
            </w:r>
          </w:p>
        </w:tc>
      </w:tr>
      <w:tr w:rsidR="00875F4E" w:rsidRPr="00503210" w14:paraId="609E5F17" w14:textId="77777777" w:rsidTr="00875F4E">
        <w:tc>
          <w:tcPr>
            <w:tcW w:w="1247" w:type="dxa"/>
          </w:tcPr>
          <w:p w14:paraId="1D659A48" w14:textId="27913E38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Достатній</w:t>
            </w:r>
          </w:p>
        </w:tc>
        <w:tc>
          <w:tcPr>
            <w:tcW w:w="1442" w:type="dxa"/>
          </w:tcPr>
          <w:p w14:paraId="5DDC8356" w14:textId="0DB2FF17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75-89%</w:t>
            </w:r>
          </w:p>
        </w:tc>
        <w:tc>
          <w:tcPr>
            <w:tcW w:w="5553" w:type="dxa"/>
          </w:tcPr>
          <w:p w14:paraId="6FA76982" w14:textId="1F99A167" w:rsidR="00875F4E" w:rsidRPr="00503210" w:rsidRDefault="00875F4E" w:rsidP="002A77DF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75F4E"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  <w:t xml:space="preserve">Основну частину програми виконано; магістрант проявив самостійність і відповідальність у підготовці кваліфікаційної роботи, але допущено </w:t>
            </w:r>
            <w:r w:rsidRPr="00875F4E"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  <w:lastRenderedPageBreak/>
              <w:t>незначні недоліки в систематизації матеріалів або оформленні</w:t>
            </w:r>
          </w:p>
        </w:tc>
        <w:tc>
          <w:tcPr>
            <w:tcW w:w="1103" w:type="dxa"/>
          </w:tcPr>
          <w:p w14:paraId="04879651" w14:textId="05B79F29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30-35</w:t>
            </w:r>
          </w:p>
        </w:tc>
      </w:tr>
      <w:tr w:rsidR="00875F4E" w:rsidRPr="00503210" w14:paraId="689FBE35" w14:textId="77777777" w:rsidTr="00875F4E">
        <w:tc>
          <w:tcPr>
            <w:tcW w:w="1247" w:type="dxa"/>
          </w:tcPr>
          <w:p w14:paraId="36B2E201" w14:textId="4B2AD32D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Середній</w:t>
            </w:r>
          </w:p>
        </w:tc>
        <w:tc>
          <w:tcPr>
            <w:tcW w:w="1442" w:type="dxa"/>
          </w:tcPr>
          <w:p w14:paraId="07950261" w14:textId="404B8081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60-74%</w:t>
            </w:r>
          </w:p>
        </w:tc>
        <w:tc>
          <w:tcPr>
            <w:tcW w:w="5553" w:type="dxa"/>
          </w:tcPr>
          <w:p w14:paraId="7A88F7AF" w14:textId="3953AE83" w:rsidR="00875F4E" w:rsidRPr="00503210" w:rsidRDefault="00875F4E" w:rsidP="002A77DF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75F4E"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  <w:t>Програму практики виконано частково; дослідження завершено неповністю або з порушенням термінів, звітна документація містить недоліки змістового чи технічного характеру</w:t>
            </w:r>
          </w:p>
        </w:tc>
        <w:tc>
          <w:tcPr>
            <w:tcW w:w="1103" w:type="dxa"/>
          </w:tcPr>
          <w:p w14:paraId="7392FA78" w14:textId="7336591E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20-29</w:t>
            </w:r>
          </w:p>
        </w:tc>
      </w:tr>
      <w:tr w:rsidR="00875F4E" w:rsidRPr="00503210" w14:paraId="74A1C5B1" w14:textId="77777777" w:rsidTr="00875F4E">
        <w:tc>
          <w:tcPr>
            <w:tcW w:w="1247" w:type="dxa"/>
          </w:tcPr>
          <w:p w14:paraId="5350F7C1" w14:textId="3D74A25A" w:rsidR="00875F4E" w:rsidRPr="00503210" w:rsidRDefault="00875F4E" w:rsidP="00875F4E">
            <w:pPr>
              <w:tabs>
                <w:tab w:val="center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Низький</w:t>
            </w:r>
          </w:p>
        </w:tc>
        <w:tc>
          <w:tcPr>
            <w:tcW w:w="1442" w:type="dxa"/>
          </w:tcPr>
          <w:p w14:paraId="643D94A8" w14:textId="18E31A92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менше 60%</w:t>
            </w:r>
          </w:p>
        </w:tc>
        <w:tc>
          <w:tcPr>
            <w:tcW w:w="5553" w:type="dxa"/>
          </w:tcPr>
          <w:p w14:paraId="297CE04D" w14:textId="16055499" w:rsidR="00875F4E" w:rsidRPr="00503210" w:rsidRDefault="00875F4E" w:rsidP="002A77DF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875F4E">
              <w:rPr>
                <w:rFonts w:ascii="Times New Roman" w:eastAsia="Times New Roman" w:hAnsi="Times New Roman" w:cs="Times New Roman"/>
                <w:sz w:val="28"/>
                <w:szCs w:val="28"/>
                <w:lang w:val="ru-UA" w:eastAsia="ru-UA"/>
              </w:rPr>
              <w:t>Програму практики виконано частково; кваліфікаційну роботу не завершено, матеріали систематизовано неповністю, звітна документація подана з порушенням вимог</w:t>
            </w:r>
          </w:p>
        </w:tc>
        <w:tc>
          <w:tcPr>
            <w:tcW w:w="1103" w:type="dxa"/>
          </w:tcPr>
          <w:p w14:paraId="36B5B9B2" w14:textId="2FE6712F" w:rsidR="00875F4E" w:rsidRPr="00503210" w:rsidRDefault="00875F4E" w:rsidP="00875F4E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1-19</w:t>
            </w:r>
          </w:p>
        </w:tc>
      </w:tr>
    </w:tbl>
    <w:p w14:paraId="5BC08A78" w14:textId="4EE4C36F" w:rsidR="00875F4E" w:rsidRPr="00503210" w:rsidRDefault="00875F4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92A6466" w14:textId="2A5A6630" w:rsidR="001B56DC" w:rsidRPr="00503210" w:rsidRDefault="001B56D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3D0D4D0" w14:textId="77777777" w:rsidR="001B56DC" w:rsidRPr="00503210" w:rsidRDefault="001B56DC" w:rsidP="001B56DC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03210">
        <w:rPr>
          <w:rFonts w:ascii="Times New Roman" w:hAnsi="Times New Roman" w:cs="Times New Roman"/>
          <w:b/>
          <w:bCs/>
          <w:sz w:val="28"/>
          <w:szCs w:val="28"/>
          <w:lang w:val="ru-RU"/>
        </w:rPr>
        <w:t>Критерії оцінювання навчальних досягнень студентів магістратури за результатами проходження науково-асистентської практики з англійської мови</w:t>
      </w:r>
    </w:p>
    <w:p w14:paraId="076D9CD5" w14:textId="77777777" w:rsidR="001B56DC" w:rsidRPr="00503210" w:rsidRDefault="001B56DC" w:rsidP="001B56DC">
      <w:pPr>
        <w:tabs>
          <w:tab w:val="left" w:pos="1134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90EFDB3" w14:textId="5EF17C79" w:rsidR="001B56DC" w:rsidRPr="00503210" w:rsidRDefault="001B56DC" w:rsidP="001B56D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3210">
        <w:rPr>
          <w:rFonts w:ascii="Times New Roman" w:hAnsi="Times New Roman" w:cs="Times New Roman"/>
          <w:sz w:val="28"/>
          <w:szCs w:val="28"/>
          <w:lang w:val="ru-RU"/>
        </w:rPr>
        <w:t>Оцінювання результатів науково-асистентської практики здійснюється за національною шкалою та шкалою ЄКТС. Враховується якість навчально-методичної, науково-дослідної та організаційної діяльності магістранта, рівень володіння дидактичними технологіями, академічна культура та здатність до професійного саморозвитку.</w:t>
      </w:r>
    </w:p>
    <w:p w14:paraId="71411CC6" w14:textId="69F9CA91" w:rsidR="001B56DC" w:rsidRPr="00503210" w:rsidRDefault="001B56DC" w:rsidP="001B56D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61"/>
        <w:gridCol w:w="2949"/>
        <w:gridCol w:w="2390"/>
        <w:gridCol w:w="1725"/>
        <w:gridCol w:w="1720"/>
      </w:tblGrid>
      <w:tr w:rsidR="001B56DC" w:rsidRPr="001B56DC" w14:paraId="591F89BB" w14:textId="77777777" w:rsidTr="001B56DC">
        <w:tc>
          <w:tcPr>
            <w:tcW w:w="562" w:type="dxa"/>
          </w:tcPr>
          <w:p w14:paraId="4763CB26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62" w:type="dxa"/>
          </w:tcPr>
          <w:p w14:paraId="5A754506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Критерій оцінювання</w:t>
            </w:r>
          </w:p>
        </w:tc>
        <w:tc>
          <w:tcPr>
            <w:tcW w:w="2054" w:type="dxa"/>
          </w:tcPr>
          <w:p w14:paraId="5FE5D750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Характеристика рівня виконання</w:t>
            </w:r>
          </w:p>
        </w:tc>
        <w:tc>
          <w:tcPr>
            <w:tcW w:w="1728" w:type="dxa"/>
          </w:tcPr>
          <w:p w14:paraId="0F81F3A1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Рівень</w:t>
            </w:r>
          </w:p>
        </w:tc>
        <w:tc>
          <w:tcPr>
            <w:tcW w:w="1728" w:type="dxa"/>
          </w:tcPr>
          <w:p w14:paraId="076C199E" w14:textId="23A8F49C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Оцінка в балах</w:t>
            </w:r>
          </w:p>
        </w:tc>
      </w:tr>
      <w:tr w:rsidR="001B56DC" w:rsidRPr="001B56DC" w14:paraId="18F8EC5A" w14:textId="77777777" w:rsidTr="001B56DC">
        <w:tc>
          <w:tcPr>
            <w:tcW w:w="562" w:type="dxa"/>
          </w:tcPr>
          <w:p w14:paraId="29F3A1C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2" w:type="dxa"/>
          </w:tcPr>
          <w:p w14:paraId="029216C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Ознайомлення та відвідування занять (до 20 балів)</w:t>
            </w:r>
          </w:p>
        </w:tc>
        <w:tc>
          <w:tcPr>
            <w:tcW w:w="2054" w:type="dxa"/>
          </w:tcPr>
          <w:p w14:paraId="39808EB5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Високий рівень активності, самостійності, критичності аналізу; участь у кафедральних заходах</w:t>
            </w:r>
          </w:p>
        </w:tc>
        <w:tc>
          <w:tcPr>
            <w:tcW w:w="1728" w:type="dxa"/>
          </w:tcPr>
          <w:p w14:paraId="13EF9B5D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90–100%</w:t>
            </w:r>
          </w:p>
        </w:tc>
        <w:tc>
          <w:tcPr>
            <w:tcW w:w="1728" w:type="dxa"/>
          </w:tcPr>
          <w:p w14:paraId="6A27EE96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18–20</w:t>
            </w:r>
          </w:p>
        </w:tc>
      </w:tr>
      <w:tr w:rsidR="001B56DC" w:rsidRPr="001B56DC" w14:paraId="6179A0AB" w14:textId="77777777" w:rsidTr="001B56DC">
        <w:tc>
          <w:tcPr>
            <w:tcW w:w="562" w:type="dxa"/>
          </w:tcPr>
          <w:p w14:paraId="208FF5D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4DD6F4F9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4A80D351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Регулярне відвідування, якісний аналіз без глибокої критичності, участь у частині заходів</w:t>
            </w:r>
          </w:p>
        </w:tc>
        <w:tc>
          <w:tcPr>
            <w:tcW w:w="1728" w:type="dxa"/>
          </w:tcPr>
          <w:p w14:paraId="4B37A29E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75–89%</w:t>
            </w:r>
          </w:p>
        </w:tc>
        <w:tc>
          <w:tcPr>
            <w:tcW w:w="1728" w:type="dxa"/>
          </w:tcPr>
          <w:p w14:paraId="30665939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14–17</w:t>
            </w:r>
          </w:p>
        </w:tc>
      </w:tr>
      <w:tr w:rsidR="001B56DC" w:rsidRPr="001B56DC" w14:paraId="6E4AB3A3" w14:textId="77777777" w:rsidTr="001B56DC">
        <w:tc>
          <w:tcPr>
            <w:tcW w:w="562" w:type="dxa"/>
          </w:tcPr>
          <w:p w14:paraId="1215AC78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64864418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0DEF3805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 xml:space="preserve">Часткове виконання завдань, поверховий </w:t>
            </w:r>
            <w:r w:rsidRPr="001B56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аналіз, незначна участь у кафедральних заходах</w:t>
            </w:r>
          </w:p>
        </w:tc>
        <w:tc>
          <w:tcPr>
            <w:tcW w:w="1728" w:type="dxa"/>
          </w:tcPr>
          <w:p w14:paraId="2D44CF7D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60–74%</w:t>
            </w:r>
          </w:p>
        </w:tc>
        <w:tc>
          <w:tcPr>
            <w:tcW w:w="1728" w:type="dxa"/>
          </w:tcPr>
          <w:p w14:paraId="43D8C6AD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10–13</w:t>
            </w:r>
          </w:p>
        </w:tc>
      </w:tr>
      <w:tr w:rsidR="001B56DC" w:rsidRPr="001B56DC" w14:paraId="083B2B46" w14:textId="77777777" w:rsidTr="001B56DC">
        <w:tc>
          <w:tcPr>
            <w:tcW w:w="562" w:type="dxa"/>
          </w:tcPr>
          <w:p w14:paraId="42DA576C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4D58909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59AFE033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Нерегулярне відвідування, відсутність аналізу та участі</w:t>
            </w:r>
          </w:p>
        </w:tc>
        <w:tc>
          <w:tcPr>
            <w:tcW w:w="1728" w:type="dxa"/>
          </w:tcPr>
          <w:p w14:paraId="4B38DB38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&lt;60%</w:t>
            </w:r>
          </w:p>
        </w:tc>
        <w:tc>
          <w:tcPr>
            <w:tcW w:w="1728" w:type="dxa"/>
          </w:tcPr>
          <w:p w14:paraId="5F3ED340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0–9</w:t>
            </w:r>
          </w:p>
        </w:tc>
      </w:tr>
      <w:tr w:rsidR="001B56DC" w:rsidRPr="001B56DC" w14:paraId="69DE3A2E" w14:textId="77777777" w:rsidTr="001B56DC">
        <w:tc>
          <w:tcPr>
            <w:tcW w:w="562" w:type="dxa"/>
          </w:tcPr>
          <w:p w14:paraId="60F7DAEB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2" w:type="dxa"/>
          </w:tcPr>
          <w:p w14:paraId="1F9655F2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Проведення занять і позааудиторної роботи (до 25 балів)</w:t>
            </w:r>
          </w:p>
        </w:tc>
        <w:tc>
          <w:tcPr>
            <w:tcW w:w="2054" w:type="dxa"/>
          </w:tcPr>
          <w:p w14:paraId="656BDFF5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Висока методична грамотність, логічність побудови, творча ініціатива, досконале володіння англійською мовою</w:t>
            </w:r>
          </w:p>
        </w:tc>
        <w:tc>
          <w:tcPr>
            <w:tcW w:w="1728" w:type="dxa"/>
          </w:tcPr>
          <w:p w14:paraId="767B98EF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90–100%</w:t>
            </w:r>
          </w:p>
        </w:tc>
        <w:tc>
          <w:tcPr>
            <w:tcW w:w="1728" w:type="dxa"/>
          </w:tcPr>
          <w:p w14:paraId="7EA70E58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23–25</w:t>
            </w:r>
          </w:p>
        </w:tc>
      </w:tr>
      <w:tr w:rsidR="001B56DC" w:rsidRPr="001B56DC" w14:paraId="7BD5CCBB" w14:textId="77777777" w:rsidTr="001B56DC">
        <w:tc>
          <w:tcPr>
            <w:tcW w:w="562" w:type="dxa"/>
          </w:tcPr>
          <w:p w14:paraId="0D6AEC6D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59FCD2C9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532F43E8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Добрий рівень підготовки, відповідність змісту програмі, без вираженої творчої складової</w:t>
            </w:r>
          </w:p>
        </w:tc>
        <w:tc>
          <w:tcPr>
            <w:tcW w:w="1728" w:type="dxa"/>
          </w:tcPr>
          <w:p w14:paraId="574D01C8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75–89%</w:t>
            </w:r>
          </w:p>
        </w:tc>
        <w:tc>
          <w:tcPr>
            <w:tcW w:w="1728" w:type="dxa"/>
          </w:tcPr>
          <w:p w14:paraId="404A4214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19–22</w:t>
            </w:r>
          </w:p>
        </w:tc>
      </w:tr>
      <w:tr w:rsidR="001B56DC" w:rsidRPr="001B56DC" w14:paraId="59018011" w14:textId="77777777" w:rsidTr="001B56DC">
        <w:tc>
          <w:tcPr>
            <w:tcW w:w="562" w:type="dxa"/>
          </w:tcPr>
          <w:p w14:paraId="541C2F79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58561371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7934B1C3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Задовільний рівень підготовки, помітні недоліки у структурі або мовленні</w:t>
            </w:r>
          </w:p>
        </w:tc>
        <w:tc>
          <w:tcPr>
            <w:tcW w:w="1728" w:type="dxa"/>
          </w:tcPr>
          <w:p w14:paraId="75946C44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60–74%</w:t>
            </w:r>
          </w:p>
        </w:tc>
        <w:tc>
          <w:tcPr>
            <w:tcW w:w="1728" w:type="dxa"/>
          </w:tcPr>
          <w:p w14:paraId="5A0A523B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15–18</w:t>
            </w:r>
          </w:p>
        </w:tc>
      </w:tr>
      <w:tr w:rsidR="001B56DC" w:rsidRPr="001B56DC" w14:paraId="29B1DBD7" w14:textId="77777777" w:rsidTr="001B56DC">
        <w:tc>
          <w:tcPr>
            <w:tcW w:w="562" w:type="dxa"/>
          </w:tcPr>
          <w:p w14:paraId="299AF5D4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38D57DD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714960F1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Низький рівень підготовки, невідповідність методичним вимогам</w:t>
            </w:r>
          </w:p>
        </w:tc>
        <w:tc>
          <w:tcPr>
            <w:tcW w:w="1728" w:type="dxa"/>
          </w:tcPr>
          <w:p w14:paraId="2718F47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&lt;60%</w:t>
            </w:r>
          </w:p>
        </w:tc>
        <w:tc>
          <w:tcPr>
            <w:tcW w:w="1728" w:type="dxa"/>
          </w:tcPr>
          <w:p w14:paraId="036736E7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0–14</w:t>
            </w:r>
          </w:p>
        </w:tc>
      </w:tr>
      <w:tr w:rsidR="001B56DC" w:rsidRPr="001B56DC" w14:paraId="300690CC" w14:textId="77777777" w:rsidTr="001B56DC">
        <w:tc>
          <w:tcPr>
            <w:tcW w:w="562" w:type="dxa"/>
          </w:tcPr>
          <w:p w14:paraId="274B891E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2" w:type="dxa"/>
          </w:tcPr>
          <w:p w14:paraId="17D81EB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Підсумковий етап (до 15 балів)</w:t>
            </w:r>
          </w:p>
        </w:tc>
        <w:tc>
          <w:tcPr>
            <w:tcW w:w="2054" w:type="dxa"/>
          </w:tcPr>
          <w:p w14:paraId="591F0BA6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Високий рівень аналітичності, аргументованості, відповідальності; бездоганне оформлення звітності</w:t>
            </w:r>
          </w:p>
        </w:tc>
        <w:tc>
          <w:tcPr>
            <w:tcW w:w="1728" w:type="dxa"/>
          </w:tcPr>
          <w:p w14:paraId="170ECFDA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90–100%</w:t>
            </w:r>
          </w:p>
        </w:tc>
        <w:tc>
          <w:tcPr>
            <w:tcW w:w="1728" w:type="dxa"/>
          </w:tcPr>
          <w:p w14:paraId="2E488AEE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14–15</w:t>
            </w:r>
          </w:p>
        </w:tc>
      </w:tr>
      <w:tr w:rsidR="001B56DC" w:rsidRPr="001B56DC" w14:paraId="09556971" w14:textId="77777777" w:rsidTr="001B56DC">
        <w:tc>
          <w:tcPr>
            <w:tcW w:w="562" w:type="dxa"/>
          </w:tcPr>
          <w:p w14:paraId="06EDAEC4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675641B5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7323B8E8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 xml:space="preserve">Достатній рівень, незначні недоліки </w:t>
            </w:r>
            <w:r w:rsidRPr="001B56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 презентації чи документації</w:t>
            </w:r>
          </w:p>
        </w:tc>
        <w:tc>
          <w:tcPr>
            <w:tcW w:w="1728" w:type="dxa"/>
          </w:tcPr>
          <w:p w14:paraId="3C799BA9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75–89%</w:t>
            </w:r>
          </w:p>
        </w:tc>
        <w:tc>
          <w:tcPr>
            <w:tcW w:w="1728" w:type="dxa"/>
          </w:tcPr>
          <w:p w14:paraId="20557425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11–13</w:t>
            </w:r>
          </w:p>
        </w:tc>
      </w:tr>
      <w:tr w:rsidR="001B56DC" w:rsidRPr="001B56DC" w14:paraId="71ACEEA1" w14:textId="77777777" w:rsidTr="001B56DC">
        <w:tc>
          <w:tcPr>
            <w:tcW w:w="562" w:type="dxa"/>
          </w:tcPr>
          <w:p w14:paraId="2CBAB7CB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1229B2E0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64C003D4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Поверховий аналіз, нечітка аргументація, неточності у звітності</w:t>
            </w:r>
          </w:p>
        </w:tc>
        <w:tc>
          <w:tcPr>
            <w:tcW w:w="1728" w:type="dxa"/>
          </w:tcPr>
          <w:p w14:paraId="355FCEA8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60–74%</w:t>
            </w:r>
          </w:p>
        </w:tc>
        <w:tc>
          <w:tcPr>
            <w:tcW w:w="1728" w:type="dxa"/>
          </w:tcPr>
          <w:p w14:paraId="3787D96D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8–10</w:t>
            </w:r>
          </w:p>
        </w:tc>
      </w:tr>
      <w:tr w:rsidR="001B56DC" w:rsidRPr="001B56DC" w14:paraId="621AB562" w14:textId="77777777" w:rsidTr="001B56DC">
        <w:tc>
          <w:tcPr>
            <w:tcW w:w="562" w:type="dxa"/>
          </w:tcPr>
          <w:p w14:paraId="124B93FF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78795AB3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4" w:type="dxa"/>
          </w:tcPr>
          <w:p w14:paraId="629986A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Недостатній рівень виконання, неякісна презентація, несвоєчасна звітність</w:t>
            </w:r>
          </w:p>
        </w:tc>
        <w:tc>
          <w:tcPr>
            <w:tcW w:w="1728" w:type="dxa"/>
          </w:tcPr>
          <w:p w14:paraId="36CF97CD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&lt;60%</w:t>
            </w:r>
          </w:p>
        </w:tc>
        <w:tc>
          <w:tcPr>
            <w:tcW w:w="1728" w:type="dxa"/>
          </w:tcPr>
          <w:p w14:paraId="54FF52DC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0–7</w:t>
            </w:r>
          </w:p>
        </w:tc>
      </w:tr>
      <w:tr w:rsidR="001B56DC" w:rsidRPr="001B56DC" w14:paraId="1D0542FC" w14:textId="77777777" w:rsidTr="001B56DC">
        <w:tc>
          <w:tcPr>
            <w:tcW w:w="562" w:type="dxa"/>
          </w:tcPr>
          <w:p w14:paraId="35AD6D48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2" w:type="dxa"/>
          </w:tcPr>
          <w:p w14:paraId="59464696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Загальна кількість балів</w:t>
            </w:r>
          </w:p>
        </w:tc>
        <w:tc>
          <w:tcPr>
            <w:tcW w:w="2054" w:type="dxa"/>
          </w:tcPr>
          <w:p w14:paraId="780EC3C0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8" w:type="dxa"/>
          </w:tcPr>
          <w:p w14:paraId="6978A617" w14:textId="77777777" w:rsidR="001B56DC" w:rsidRPr="001B56DC" w:rsidRDefault="001B56DC" w:rsidP="001B5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sz w:val="28"/>
                <w:szCs w:val="28"/>
              </w:rPr>
              <w:t>Максимум</w:t>
            </w:r>
          </w:p>
        </w:tc>
        <w:tc>
          <w:tcPr>
            <w:tcW w:w="1728" w:type="dxa"/>
          </w:tcPr>
          <w:p w14:paraId="5488BE9C" w14:textId="77777777" w:rsidR="001B56DC" w:rsidRPr="001B56DC" w:rsidRDefault="001B56DC" w:rsidP="001B56D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</w:t>
            </w:r>
          </w:p>
        </w:tc>
      </w:tr>
    </w:tbl>
    <w:p w14:paraId="2EDD1995" w14:textId="06D37EA3" w:rsidR="001B56DC" w:rsidRPr="00503210" w:rsidRDefault="001B56DC" w:rsidP="001B56D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AADE1D1" w14:textId="03F610D6" w:rsidR="005F2E68" w:rsidRPr="00503210" w:rsidRDefault="005F2E68" w:rsidP="001B56D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sz w:val="28"/>
          <w:szCs w:val="28"/>
        </w:rPr>
        <w:t xml:space="preserve">Підсумкова оцінка магістранта за проходження практики формується як </w:t>
      </w:r>
      <w:r w:rsidRPr="005032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сума балів, отриманих за переддипломну та науково-асистентську практики.</w:t>
      </w:r>
    </w:p>
    <w:p w14:paraId="569654AD" w14:textId="5F2B6268" w:rsidR="005F2E68" w:rsidRPr="00503210" w:rsidRDefault="005F2E68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sz w:val="28"/>
          <w:szCs w:val="28"/>
        </w:rPr>
        <w:t xml:space="preserve">Якщо магістрант-практикант отримав оцінку «незадовільно» хоча б за один з компонентів практики, то йому виставляється підсумкова оцінка «незадовільно» за практику в цілому. </w:t>
      </w:r>
    </w:p>
    <w:p w14:paraId="11F08F27" w14:textId="3ABD3994" w:rsidR="005F2E68" w:rsidRPr="00503210" w:rsidRDefault="005F2E68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3210">
        <w:rPr>
          <w:rFonts w:ascii="Times New Roman" w:hAnsi="Times New Roman" w:cs="Times New Roman"/>
          <w:sz w:val="28"/>
          <w:szCs w:val="28"/>
        </w:rPr>
        <w:t>Результати досягнень студентів під час педагогічної практики визначаються оцінками: «відмінно», «добре», «задовільно», «незадовільно» за національною шкалою оцінювання та відповідною кількістю балів за шкалою ЄКТС.</w:t>
      </w:r>
    </w:p>
    <w:p w14:paraId="0856B9B0" w14:textId="021E3D07" w:rsidR="005F2E68" w:rsidRPr="00503210" w:rsidRDefault="005F2E68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2"/>
        <w:gridCol w:w="3098"/>
        <w:gridCol w:w="3135"/>
      </w:tblGrid>
      <w:tr w:rsidR="005F2E68" w:rsidRPr="00503210" w14:paraId="256A5C58" w14:textId="77777777" w:rsidTr="00DD4CDE">
        <w:tc>
          <w:tcPr>
            <w:tcW w:w="3190" w:type="dxa"/>
          </w:tcPr>
          <w:p w14:paraId="7C2457F9" w14:textId="1A9580E4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Сума балів за всі види  діяльності під час практики</w:t>
            </w:r>
          </w:p>
        </w:tc>
        <w:tc>
          <w:tcPr>
            <w:tcW w:w="3190" w:type="dxa"/>
            <w:vAlign w:val="center"/>
          </w:tcPr>
          <w:p w14:paraId="194FEC69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Оцінка за шкалою ЄКТС</w:t>
            </w:r>
          </w:p>
        </w:tc>
        <w:tc>
          <w:tcPr>
            <w:tcW w:w="3191" w:type="dxa"/>
          </w:tcPr>
          <w:p w14:paraId="2A2D42DA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Оцінка за національною шкалою</w:t>
            </w:r>
          </w:p>
        </w:tc>
      </w:tr>
      <w:tr w:rsidR="005F2E68" w:rsidRPr="00503210" w14:paraId="4622DFF1" w14:textId="77777777" w:rsidTr="00DD4CDE">
        <w:trPr>
          <w:trHeight w:val="213"/>
        </w:trPr>
        <w:tc>
          <w:tcPr>
            <w:tcW w:w="3190" w:type="dxa"/>
            <w:vAlign w:val="center"/>
          </w:tcPr>
          <w:p w14:paraId="7C6569D1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90 – 100</w:t>
            </w:r>
          </w:p>
        </w:tc>
        <w:tc>
          <w:tcPr>
            <w:tcW w:w="3190" w:type="dxa"/>
            <w:vAlign w:val="center"/>
          </w:tcPr>
          <w:p w14:paraId="59996C90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  <w:vAlign w:val="center"/>
          </w:tcPr>
          <w:p w14:paraId="6DE6B10B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Відмінно</w:t>
            </w:r>
          </w:p>
        </w:tc>
      </w:tr>
      <w:tr w:rsidR="005F2E68" w:rsidRPr="00503210" w14:paraId="19B6CAFC" w14:textId="77777777" w:rsidTr="00DD4CDE">
        <w:trPr>
          <w:trHeight w:val="244"/>
        </w:trPr>
        <w:tc>
          <w:tcPr>
            <w:tcW w:w="3190" w:type="dxa"/>
            <w:vAlign w:val="center"/>
          </w:tcPr>
          <w:p w14:paraId="42F5FE96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82 – 89</w:t>
            </w:r>
          </w:p>
        </w:tc>
        <w:tc>
          <w:tcPr>
            <w:tcW w:w="3190" w:type="dxa"/>
            <w:vAlign w:val="center"/>
          </w:tcPr>
          <w:p w14:paraId="723498C1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1" w:type="dxa"/>
            <w:vAlign w:val="center"/>
          </w:tcPr>
          <w:p w14:paraId="66D52344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Добре</w:t>
            </w:r>
          </w:p>
        </w:tc>
      </w:tr>
      <w:tr w:rsidR="005F2E68" w:rsidRPr="00503210" w14:paraId="68713EAB" w14:textId="77777777" w:rsidTr="00DD4CDE">
        <w:trPr>
          <w:trHeight w:val="248"/>
        </w:trPr>
        <w:tc>
          <w:tcPr>
            <w:tcW w:w="3190" w:type="dxa"/>
            <w:vAlign w:val="center"/>
          </w:tcPr>
          <w:p w14:paraId="1495F2E0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75 – 81</w:t>
            </w:r>
          </w:p>
        </w:tc>
        <w:tc>
          <w:tcPr>
            <w:tcW w:w="3190" w:type="dxa"/>
            <w:vAlign w:val="center"/>
          </w:tcPr>
          <w:p w14:paraId="5793403C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191" w:type="dxa"/>
            <w:vAlign w:val="center"/>
          </w:tcPr>
          <w:p w14:paraId="471414DD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Добре</w:t>
            </w:r>
          </w:p>
        </w:tc>
      </w:tr>
      <w:tr w:rsidR="005F2E68" w:rsidRPr="00503210" w14:paraId="6953DF5E" w14:textId="77777777" w:rsidTr="00DD4CDE">
        <w:trPr>
          <w:trHeight w:val="279"/>
        </w:trPr>
        <w:tc>
          <w:tcPr>
            <w:tcW w:w="3190" w:type="dxa"/>
            <w:vAlign w:val="center"/>
          </w:tcPr>
          <w:p w14:paraId="5B7E24E6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66 – 74</w:t>
            </w:r>
          </w:p>
        </w:tc>
        <w:tc>
          <w:tcPr>
            <w:tcW w:w="3190" w:type="dxa"/>
            <w:vAlign w:val="center"/>
          </w:tcPr>
          <w:p w14:paraId="115A7249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3191" w:type="dxa"/>
            <w:vAlign w:val="center"/>
          </w:tcPr>
          <w:p w14:paraId="55DF0F1E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Задовільно</w:t>
            </w:r>
          </w:p>
        </w:tc>
      </w:tr>
      <w:tr w:rsidR="005F2E68" w:rsidRPr="00503210" w14:paraId="2B7319D4" w14:textId="77777777" w:rsidTr="00DD4CDE">
        <w:trPr>
          <w:trHeight w:val="270"/>
        </w:trPr>
        <w:tc>
          <w:tcPr>
            <w:tcW w:w="3190" w:type="dxa"/>
            <w:vAlign w:val="center"/>
          </w:tcPr>
          <w:p w14:paraId="51AD0173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60 – 65</w:t>
            </w:r>
          </w:p>
        </w:tc>
        <w:tc>
          <w:tcPr>
            <w:tcW w:w="3190" w:type="dxa"/>
            <w:vAlign w:val="center"/>
          </w:tcPr>
          <w:p w14:paraId="751D6C9F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191" w:type="dxa"/>
            <w:vAlign w:val="center"/>
          </w:tcPr>
          <w:p w14:paraId="04DCF36C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Задовільно</w:t>
            </w:r>
          </w:p>
        </w:tc>
      </w:tr>
      <w:tr w:rsidR="005F2E68" w:rsidRPr="00503210" w14:paraId="13B21BEE" w14:textId="77777777" w:rsidTr="00DD4CDE">
        <w:trPr>
          <w:trHeight w:val="273"/>
        </w:trPr>
        <w:tc>
          <w:tcPr>
            <w:tcW w:w="3190" w:type="dxa"/>
            <w:vAlign w:val="center"/>
          </w:tcPr>
          <w:p w14:paraId="79B29834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1 – 59</w:t>
            </w:r>
          </w:p>
        </w:tc>
        <w:tc>
          <w:tcPr>
            <w:tcW w:w="3190" w:type="dxa"/>
            <w:vAlign w:val="center"/>
          </w:tcPr>
          <w:p w14:paraId="5385F9F3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3191" w:type="dxa"/>
            <w:vAlign w:val="center"/>
          </w:tcPr>
          <w:p w14:paraId="55D2D13E" w14:textId="77777777" w:rsidR="005F2E68" w:rsidRPr="00503210" w:rsidRDefault="005F2E68" w:rsidP="005F2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3210">
              <w:rPr>
                <w:rFonts w:ascii="Times New Roman" w:hAnsi="Times New Roman" w:cs="Times New Roman"/>
                <w:b/>
                <w:sz w:val="28"/>
                <w:szCs w:val="28"/>
              </w:rPr>
              <w:t>Незадовільно</w:t>
            </w:r>
            <w:r w:rsidRPr="00503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5D17EFD6" w14:textId="6B54BDEB" w:rsidR="005F2E68" w:rsidRPr="00503210" w:rsidRDefault="005F2E68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06CFA4" w14:textId="79589660" w:rsidR="007E0B2A" w:rsidRPr="00503210" w:rsidRDefault="007E0B2A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8DCBDF" w14:textId="18D3128A" w:rsidR="007E0B2A" w:rsidRPr="00503210" w:rsidRDefault="007E0B2A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7AFA84" w14:textId="2CE9979C" w:rsidR="007E0B2A" w:rsidRPr="00503210" w:rsidRDefault="007E0B2A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6A06AE" w14:textId="368EEDDE" w:rsidR="007E0B2A" w:rsidRPr="00503210" w:rsidRDefault="007E0B2A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4484161" w14:textId="0300F704" w:rsidR="007E0B2A" w:rsidRPr="00503210" w:rsidRDefault="007E0B2A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7110096" w14:textId="77777777" w:rsidR="007E0B2A" w:rsidRPr="00503210" w:rsidRDefault="007E0B2A" w:rsidP="005F2E6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0F39EA1" w14:textId="77777777" w:rsidR="007E0BF8" w:rsidRPr="007E0BF8" w:rsidRDefault="007E0BF8" w:rsidP="007E0BF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E0BF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Зразки документації магістранта-практиканта і керівників практики</w:t>
      </w:r>
    </w:p>
    <w:p w14:paraId="7D197E25" w14:textId="77777777" w:rsidR="007E0BF8" w:rsidRPr="007E0BF8" w:rsidRDefault="007E0BF8" w:rsidP="007E0B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0954B7" w14:textId="77777777" w:rsidR="007E0BF8" w:rsidRPr="007E0BF8" w:rsidRDefault="007E0BF8" w:rsidP="007E0BF8">
      <w:pPr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E0BF8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ЗАТВЕРДЖУЮ</w:t>
      </w:r>
    </w:p>
    <w:p w14:paraId="5A5C9423" w14:textId="426F3855" w:rsidR="007E0BF8" w:rsidRPr="007E0BF8" w:rsidRDefault="007E0BF8" w:rsidP="007E0B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0BF8">
        <w:rPr>
          <w:rFonts w:ascii="Times New Roman" w:eastAsia="Calibri" w:hAnsi="Times New Roman" w:cs="Times New Roman"/>
          <w:sz w:val="28"/>
          <w:szCs w:val="28"/>
        </w:rPr>
        <w:t xml:space="preserve">Керівник </w:t>
      </w:r>
      <w:r w:rsidRPr="00503210">
        <w:rPr>
          <w:rFonts w:ascii="Times New Roman" w:eastAsia="Calibri" w:hAnsi="Times New Roman" w:cs="Times New Roman"/>
          <w:sz w:val="28"/>
          <w:szCs w:val="28"/>
        </w:rPr>
        <w:t xml:space="preserve">переддипломної та </w:t>
      </w:r>
      <w:r w:rsidRPr="007E0BF8">
        <w:rPr>
          <w:rFonts w:ascii="Times New Roman" w:eastAsia="Calibri" w:hAnsi="Times New Roman" w:cs="Times New Roman"/>
          <w:sz w:val="28"/>
          <w:szCs w:val="28"/>
        </w:rPr>
        <w:t>науково-асистентської практики</w:t>
      </w:r>
    </w:p>
    <w:p w14:paraId="2CABD789" w14:textId="77777777" w:rsidR="007E0BF8" w:rsidRPr="007E0BF8" w:rsidRDefault="007E0BF8" w:rsidP="007E0BF8">
      <w:pPr>
        <w:spacing w:after="0" w:line="240" w:lineRule="auto"/>
        <w:ind w:firstLine="39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0BF8">
        <w:rPr>
          <w:rFonts w:ascii="Times New Roman" w:eastAsia="Calibri" w:hAnsi="Times New Roman" w:cs="Times New Roman"/>
          <w:sz w:val="28"/>
          <w:szCs w:val="28"/>
          <w:lang w:val="ru-RU"/>
        </w:rPr>
        <w:t>«____» _______________________ 20_ р.</w:t>
      </w:r>
    </w:p>
    <w:p w14:paraId="57786DEC" w14:textId="77777777" w:rsidR="007E0BF8" w:rsidRPr="007E0BF8" w:rsidRDefault="007E0BF8" w:rsidP="007E0B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21DD7B1" w14:textId="77777777" w:rsidR="007E0BF8" w:rsidRPr="007E0BF8" w:rsidRDefault="007E0BF8" w:rsidP="007E0BF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pacing w:val="120"/>
          <w:sz w:val="28"/>
          <w:szCs w:val="28"/>
          <w:lang w:eastAsia="ru-RU"/>
        </w:rPr>
      </w:pPr>
      <w:r w:rsidRPr="007E0BF8">
        <w:rPr>
          <w:rFonts w:ascii="Times New Roman" w:eastAsia="Times New Roman" w:hAnsi="Times New Roman" w:cs="Times New Roman"/>
          <w:b/>
          <w:spacing w:val="120"/>
          <w:sz w:val="28"/>
          <w:szCs w:val="28"/>
          <w:lang w:eastAsia="ru-RU"/>
        </w:rPr>
        <w:t>Індивідуальний план роботи</w:t>
      </w:r>
    </w:p>
    <w:p w14:paraId="0DE87CCB" w14:textId="77777777" w:rsidR="007E0BF8" w:rsidRPr="007E0BF8" w:rsidRDefault="007E0BF8" w:rsidP="007E0BF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2B0822E8" w14:textId="3FD0DD7C" w:rsidR="007E0BF8" w:rsidRPr="007E0BF8" w:rsidRDefault="007E0BF8" w:rsidP="007E0BF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E0BF8">
        <w:rPr>
          <w:rFonts w:ascii="Times New Roman" w:eastAsia="Calibri" w:hAnsi="Times New Roman" w:cs="Times New Roman"/>
          <w:sz w:val="28"/>
          <w:szCs w:val="28"/>
          <w:lang w:val="ru-RU"/>
        </w:rPr>
        <w:t>магістранта-практиканта ______ групи факультету ___________________ Київського національного лінгвістичного університету</w:t>
      </w:r>
    </w:p>
    <w:p w14:paraId="722FE9BB" w14:textId="77777777" w:rsidR="007E0BF8" w:rsidRPr="007E0BF8" w:rsidRDefault="007E0BF8" w:rsidP="007E0B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E0BF8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__________________________________________________________________</w:t>
      </w:r>
    </w:p>
    <w:p w14:paraId="3326A7C4" w14:textId="77777777" w:rsidR="007E0BF8" w:rsidRPr="007E0BF8" w:rsidRDefault="007E0BF8" w:rsidP="007E0B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E0BF8">
        <w:rPr>
          <w:rFonts w:ascii="Times New Roman" w:eastAsia="Calibri" w:hAnsi="Times New Roman" w:cs="Times New Roman"/>
          <w:sz w:val="28"/>
          <w:szCs w:val="28"/>
          <w:vertAlign w:val="superscript"/>
          <w:lang w:val="ru-RU"/>
        </w:rPr>
        <w:t>(прізвище, ім’я, по батькові)</w:t>
      </w:r>
    </w:p>
    <w:p w14:paraId="6CFED55B" w14:textId="14288543" w:rsidR="007E0BF8" w:rsidRPr="00503210" w:rsidRDefault="007E0BF8" w:rsidP="007E0B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E0BF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період </w:t>
      </w:r>
      <w:r w:rsidRPr="00503210">
        <w:rPr>
          <w:rFonts w:ascii="Times New Roman" w:eastAsia="Calibri" w:hAnsi="Times New Roman" w:cs="Times New Roman"/>
          <w:sz w:val="28"/>
          <w:szCs w:val="28"/>
        </w:rPr>
        <w:t>передипломної</w:t>
      </w:r>
      <w:r w:rsidRPr="007E0BF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7E0BF8">
        <w:rPr>
          <w:rFonts w:ascii="Times New Roman" w:eastAsia="Calibri" w:hAnsi="Times New Roman" w:cs="Times New Roman"/>
          <w:sz w:val="28"/>
          <w:szCs w:val="28"/>
        </w:rPr>
        <w:t>та</w:t>
      </w:r>
      <w:r w:rsidRPr="007E0BF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науково-асистентської практики з </w:t>
      </w:r>
      <w:r w:rsidRPr="007E0BF8">
        <w:rPr>
          <w:rFonts w:ascii="Times New Roman" w:eastAsia="Calibri" w:hAnsi="Times New Roman" w:cs="Times New Roman"/>
          <w:sz w:val="28"/>
          <w:szCs w:val="28"/>
        </w:rPr>
        <w:t xml:space="preserve">англійської </w:t>
      </w:r>
      <w:r w:rsidRPr="007E0BF8">
        <w:rPr>
          <w:rFonts w:ascii="Times New Roman" w:eastAsia="Calibri" w:hAnsi="Times New Roman" w:cs="Times New Roman"/>
          <w:sz w:val="28"/>
          <w:szCs w:val="28"/>
          <w:lang w:val="ru-RU"/>
        </w:rPr>
        <w:t>мови  з ___________ до ____________________ 20_ р.</w:t>
      </w:r>
    </w:p>
    <w:p w14:paraId="074BE505" w14:textId="0F649037" w:rsidR="007E0BF8" w:rsidRPr="00503210" w:rsidRDefault="007E0BF8" w:rsidP="007E0B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FFD407C" w14:textId="77777777" w:rsidR="007E0BF8" w:rsidRPr="007E0BF8" w:rsidRDefault="007E0BF8" w:rsidP="007E0B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5420"/>
        <w:gridCol w:w="1418"/>
        <w:gridCol w:w="48"/>
        <w:gridCol w:w="1653"/>
      </w:tblGrid>
      <w:tr w:rsidR="007E0B2A" w:rsidRPr="007E0B2A" w14:paraId="66F7157A" w14:textId="77777777" w:rsidTr="00DD4CDE">
        <w:tc>
          <w:tcPr>
            <w:tcW w:w="959" w:type="dxa"/>
          </w:tcPr>
          <w:p w14:paraId="086E4E85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Розділ</w:t>
            </w:r>
          </w:p>
        </w:tc>
        <w:tc>
          <w:tcPr>
            <w:tcW w:w="5420" w:type="dxa"/>
          </w:tcPr>
          <w:p w14:paraId="0AC6F001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Зміст роботи</w:t>
            </w:r>
          </w:p>
        </w:tc>
        <w:tc>
          <w:tcPr>
            <w:tcW w:w="1418" w:type="dxa"/>
          </w:tcPr>
          <w:p w14:paraId="0CF205DF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Термін виконання</w:t>
            </w:r>
          </w:p>
        </w:tc>
        <w:tc>
          <w:tcPr>
            <w:tcW w:w="1701" w:type="dxa"/>
            <w:gridSpan w:val="2"/>
          </w:tcPr>
          <w:p w14:paraId="3BD7F5A2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Відмітка про виконання</w:t>
            </w:r>
          </w:p>
        </w:tc>
      </w:tr>
      <w:tr w:rsidR="007E0B2A" w:rsidRPr="007E0B2A" w14:paraId="5D5B5EC8" w14:textId="77777777" w:rsidTr="00DD4CDE">
        <w:tc>
          <w:tcPr>
            <w:tcW w:w="959" w:type="dxa"/>
          </w:tcPr>
          <w:p w14:paraId="2FFFCA0E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І.</w:t>
            </w:r>
          </w:p>
        </w:tc>
        <w:tc>
          <w:tcPr>
            <w:tcW w:w="5420" w:type="dxa"/>
          </w:tcPr>
          <w:p w14:paraId="02F741AC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83" w:hanging="28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Початковий етап практики</w:t>
            </w:r>
          </w:p>
          <w:p w14:paraId="0990B543" w14:textId="77777777" w:rsidR="00397CBE" w:rsidRPr="00503210" w:rsidRDefault="00397CBE" w:rsidP="00397CBE">
            <w:pPr>
              <w:numPr>
                <w:ilvl w:val="0"/>
                <w:numId w:val="28"/>
              </w:numPr>
              <w:tabs>
                <w:tab w:val="clear" w:pos="720"/>
                <w:tab w:val="left" w:pos="248"/>
                <w:tab w:val="left" w:pos="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Участь у настановній конференції, зустрічі з керівниками практики</w:t>
            </w:r>
          </w:p>
          <w:p w14:paraId="0F8673E1" w14:textId="748D083B" w:rsidR="00397CBE" w:rsidRPr="00503210" w:rsidRDefault="00397CBE" w:rsidP="00397CBE">
            <w:pPr>
              <w:numPr>
                <w:ilvl w:val="0"/>
                <w:numId w:val="28"/>
              </w:numPr>
              <w:tabs>
                <w:tab w:val="clear" w:pos="720"/>
                <w:tab w:val="left" w:pos="248"/>
                <w:tab w:val="left" w:pos="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Ознайомлення з робочою програмою курсу та методичними матеріалами</w:t>
            </w:r>
          </w:p>
          <w:p w14:paraId="378641A7" w14:textId="66BDE893" w:rsidR="007E0B2A" w:rsidRPr="007E0B2A" w:rsidRDefault="00397CBE" w:rsidP="00397CBE">
            <w:pPr>
              <w:numPr>
                <w:ilvl w:val="0"/>
                <w:numId w:val="28"/>
              </w:numPr>
              <w:tabs>
                <w:tab w:val="clear" w:pos="720"/>
                <w:tab w:val="left" w:pos="24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Складання індивідуального плану та його затвердження</w:t>
            </w:r>
          </w:p>
        </w:tc>
        <w:tc>
          <w:tcPr>
            <w:tcW w:w="1418" w:type="dxa"/>
          </w:tcPr>
          <w:p w14:paraId="349171F8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4ACE09D0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E0B2A" w:rsidRPr="007E0B2A" w14:paraId="0758503B" w14:textId="77777777" w:rsidTr="00DD4CDE">
        <w:tc>
          <w:tcPr>
            <w:tcW w:w="959" w:type="dxa"/>
            <w:tcBorders>
              <w:top w:val="nil"/>
            </w:tcBorders>
          </w:tcPr>
          <w:p w14:paraId="154FFFEB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ІІ.</w:t>
            </w:r>
          </w:p>
        </w:tc>
        <w:tc>
          <w:tcPr>
            <w:tcW w:w="5420" w:type="dxa"/>
            <w:tcBorders>
              <w:top w:val="nil"/>
            </w:tcBorders>
          </w:tcPr>
          <w:p w14:paraId="6009B48B" w14:textId="37723753" w:rsidR="00397CBE" w:rsidRPr="00503210" w:rsidRDefault="00397CBE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83" w:hanging="28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Переддипломна практика</w:t>
            </w:r>
          </w:p>
          <w:p w14:paraId="22F0C52E" w14:textId="77777777" w:rsidR="00397CBE" w:rsidRPr="007E0B2A" w:rsidRDefault="00397CBE" w:rsidP="00397C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8FE929C" w14:textId="77777777" w:rsidR="00397CBE" w:rsidRPr="00503210" w:rsidRDefault="00397CBE" w:rsidP="00397CBE">
            <w:pPr>
              <w:numPr>
                <w:ilvl w:val="0"/>
                <w:numId w:val="29"/>
              </w:numPr>
              <w:tabs>
                <w:tab w:val="clear" w:pos="75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36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Завершення роботи над кваліфікаційною роботою (систематизація матеріалів, консультації з керівником)</w:t>
            </w:r>
          </w:p>
          <w:p w14:paraId="294B135C" w14:textId="4F3B2743" w:rsidR="00397CBE" w:rsidRPr="00503210" w:rsidRDefault="00397CBE" w:rsidP="00397CBE">
            <w:pPr>
              <w:numPr>
                <w:ilvl w:val="0"/>
                <w:numId w:val="29"/>
              </w:numPr>
              <w:tabs>
                <w:tab w:val="clear" w:pos="75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36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Редагування та оформлення тексту кваліфікаційної роботи</w:t>
            </w:r>
          </w:p>
          <w:p w14:paraId="34FDDFD9" w14:textId="511A7929" w:rsidR="007E0B2A" w:rsidRPr="007E0B2A" w:rsidRDefault="00397CBE" w:rsidP="00397CBE">
            <w:pPr>
              <w:numPr>
                <w:ilvl w:val="0"/>
                <w:numId w:val="29"/>
              </w:numPr>
              <w:tabs>
                <w:tab w:val="clear" w:pos="75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36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Підготовка презентації та демонстрація результатів дослідження</w:t>
            </w:r>
          </w:p>
        </w:tc>
        <w:tc>
          <w:tcPr>
            <w:tcW w:w="1466" w:type="dxa"/>
            <w:gridSpan w:val="2"/>
            <w:tcBorders>
              <w:top w:val="nil"/>
            </w:tcBorders>
          </w:tcPr>
          <w:p w14:paraId="0A81572F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trike/>
                <w:sz w:val="28"/>
                <w:szCs w:val="28"/>
                <w:lang w:eastAsia="ru-RU"/>
              </w:rPr>
            </w:pPr>
          </w:p>
        </w:tc>
        <w:tc>
          <w:tcPr>
            <w:tcW w:w="1653" w:type="dxa"/>
            <w:tcBorders>
              <w:top w:val="nil"/>
            </w:tcBorders>
          </w:tcPr>
          <w:p w14:paraId="1EFA6744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E0B2A" w:rsidRPr="007E0B2A" w14:paraId="118A06EA" w14:textId="77777777" w:rsidTr="00DD4CDE">
        <w:tc>
          <w:tcPr>
            <w:tcW w:w="959" w:type="dxa"/>
          </w:tcPr>
          <w:p w14:paraId="620AA792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DCB7876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ІІІ.</w:t>
            </w:r>
          </w:p>
        </w:tc>
        <w:tc>
          <w:tcPr>
            <w:tcW w:w="5420" w:type="dxa"/>
          </w:tcPr>
          <w:p w14:paraId="14C4A837" w14:textId="6D2168B9" w:rsidR="00397CBE" w:rsidRPr="00503210" w:rsidRDefault="00397CBE" w:rsidP="00397C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Науково-асистентська практика</w:t>
            </w:r>
          </w:p>
          <w:p w14:paraId="67B88397" w14:textId="77777777" w:rsidR="00397CBE" w:rsidRPr="00503210" w:rsidRDefault="00397CBE" w:rsidP="00397C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4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41C488" w14:textId="159A0006" w:rsidR="00397CBE" w:rsidRPr="00503210" w:rsidRDefault="00397CBE" w:rsidP="00071E8F">
            <w:pPr>
              <w:numPr>
                <w:ilvl w:val="0"/>
                <w:numId w:val="30"/>
              </w:numPr>
              <w:tabs>
                <w:tab w:val="clear" w:pos="75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78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Ознайомлення та відвідування лекцій і семінарів</w:t>
            </w:r>
          </w:p>
          <w:p w14:paraId="246DE431" w14:textId="19F03D4E" w:rsidR="00397CBE" w:rsidRPr="00D8212B" w:rsidRDefault="00071E8F" w:rsidP="00D8212B">
            <w:pPr>
              <w:numPr>
                <w:ilvl w:val="0"/>
                <w:numId w:val="30"/>
              </w:numPr>
              <w:tabs>
                <w:tab w:val="clear" w:pos="75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78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97CBE"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 фрагмента лекції та семінарського заняття</w:t>
            </w:r>
          </w:p>
          <w:p w14:paraId="26D7F648" w14:textId="66DEF350" w:rsidR="00397CBE" w:rsidRPr="00503210" w:rsidRDefault="00071E8F" w:rsidP="00071E8F">
            <w:pPr>
              <w:numPr>
                <w:ilvl w:val="0"/>
                <w:numId w:val="30"/>
              </w:numPr>
              <w:tabs>
                <w:tab w:val="clear" w:pos="75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78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97CBE"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Участь у взаємовідвідуванні занять, аналіз та підготовка проміжного звіту</w:t>
            </w:r>
          </w:p>
          <w:p w14:paraId="406F9D11" w14:textId="0DBB3D37" w:rsidR="007E0B2A" w:rsidRPr="007E0B2A" w:rsidRDefault="00071E8F" w:rsidP="00071E8F">
            <w:pPr>
              <w:numPr>
                <w:ilvl w:val="0"/>
                <w:numId w:val="30"/>
              </w:numPr>
              <w:tabs>
                <w:tab w:val="clear" w:pos="75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78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</w:t>
            </w:r>
            <w:r w:rsidR="00397CBE"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Участь у науково-методичних семінарах та презентація результатів дослідження</w:t>
            </w:r>
          </w:p>
        </w:tc>
        <w:tc>
          <w:tcPr>
            <w:tcW w:w="1466" w:type="dxa"/>
            <w:gridSpan w:val="2"/>
          </w:tcPr>
          <w:p w14:paraId="14E978AF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</w:pPr>
          </w:p>
        </w:tc>
        <w:tc>
          <w:tcPr>
            <w:tcW w:w="1653" w:type="dxa"/>
          </w:tcPr>
          <w:p w14:paraId="5BC78D71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E0B2A" w:rsidRPr="007E0B2A" w14:paraId="6BDF8881" w14:textId="77777777" w:rsidTr="00DD4CDE">
        <w:tc>
          <w:tcPr>
            <w:tcW w:w="959" w:type="dxa"/>
          </w:tcPr>
          <w:p w14:paraId="7737F0D5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0B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ІV.</w:t>
            </w:r>
          </w:p>
        </w:tc>
        <w:tc>
          <w:tcPr>
            <w:tcW w:w="5420" w:type="dxa"/>
          </w:tcPr>
          <w:p w14:paraId="3C3FAF37" w14:textId="7231A4BF" w:rsidR="00071E8F" w:rsidRPr="00503210" w:rsidRDefault="00071E8F" w:rsidP="00071E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Заключний етап практики</w:t>
            </w:r>
          </w:p>
          <w:p w14:paraId="758A366F" w14:textId="77777777" w:rsidR="00071E8F" w:rsidRPr="00503210" w:rsidRDefault="00071E8F" w:rsidP="00071E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CAB146" w14:textId="3B902676" w:rsidR="00071E8F" w:rsidRPr="00503210" w:rsidRDefault="00071E8F" w:rsidP="00071E8F">
            <w:pPr>
              <w:numPr>
                <w:ilvl w:val="0"/>
                <w:numId w:val="31"/>
              </w:numPr>
              <w:tabs>
                <w:tab w:val="clear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78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Підготовка звітних матеріалів</w:t>
            </w:r>
          </w:p>
          <w:p w14:paraId="7BF1F2F4" w14:textId="060D420D" w:rsidR="007E0B2A" w:rsidRPr="007E0B2A" w:rsidRDefault="00071E8F" w:rsidP="00071E8F">
            <w:pPr>
              <w:numPr>
                <w:ilvl w:val="0"/>
                <w:numId w:val="31"/>
              </w:numPr>
              <w:tabs>
                <w:tab w:val="clear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78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3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Участь у підсумкових заходах практики</w:t>
            </w:r>
          </w:p>
        </w:tc>
        <w:tc>
          <w:tcPr>
            <w:tcW w:w="1466" w:type="dxa"/>
            <w:gridSpan w:val="2"/>
          </w:tcPr>
          <w:p w14:paraId="0C027946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</w:pPr>
          </w:p>
        </w:tc>
        <w:tc>
          <w:tcPr>
            <w:tcW w:w="1653" w:type="dxa"/>
          </w:tcPr>
          <w:p w14:paraId="55F32501" w14:textId="77777777" w:rsidR="007E0B2A" w:rsidRPr="007E0B2A" w:rsidRDefault="007E0B2A" w:rsidP="007E0B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1EAC0A76" w14:textId="00FC1F05" w:rsidR="007E0B2A" w:rsidRPr="00503210" w:rsidRDefault="007E0B2A" w:rsidP="00071E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UA"/>
        </w:rPr>
      </w:pPr>
    </w:p>
    <w:p w14:paraId="25B948CB" w14:textId="059B721A" w:rsidR="00071E8F" w:rsidRPr="00503210" w:rsidRDefault="00071E8F" w:rsidP="00071E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ЗВІТ</w:t>
      </w:r>
    </w:p>
    <w:p w14:paraId="3774F895" w14:textId="0C619CCC" w:rsidR="00071E8F" w:rsidRPr="00503210" w:rsidRDefault="00071E8F" w:rsidP="00071E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03210">
        <w:rPr>
          <w:rFonts w:ascii="Times New Roman" w:eastAsia="Times New Roman" w:hAnsi="Times New Roman" w:cs="Times New Roman"/>
          <w:sz w:val="28"/>
          <w:szCs w:val="28"/>
          <w:lang w:val="ru-RU" w:eastAsia="ru-UA"/>
        </w:rPr>
        <w:t xml:space="preserve">про проходження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переддипломної і науково-асистентської практики</w:t>
      </w:r>
    </w:p>
    <w:p w14:paraId="57BAE148" w14:textId="00A66EC8" w:rsidR="00071E8F" w:rsidRPr="00071E8F" w:rsidRDefault="00071E8F" w:rsidP="00071E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магістранта __________ групи </w:t>
      </w:r>
      <w:r w:rsidRPr="00503210">
        <w:rPr>
          <w:rFonts w:ascii="Times New Roman" w:eastAsia="Times New Roman" w:hAnsi="Times New Roman" w:cs="Times New Roman"/>
          <w:sz w:val="28"/>
          <w:szCs w:val="28"/>
          <w:lang w:eastAsia="ru-UA"/>
        </w:rPr>
        <w:t>____________</w:t>
      </w: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факультету __________________________</w:t>
      </w:r>
    </w:p>
    <w:p w14:paraId="37617800" w14:textId="502A6617" w:rsidR="00071E8F" w:rsidRPr="00071E8F" w:rsidRDefault="00071E8F" w:rsidP="00071E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Керівник науково-асистентської практики ______________________</w:t>
      </w:r>
    </w:p>
    <w:p w14:paraId="3145609B" w14:textId="77777777" w:rsidR="00071E8F" w:rsidRPr="00071E8F" w:rsidRDefault="00071E8F" w:rsidP="00071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1. Навчально-методична діяльність:</w:t>
      </w:r>
    </w:p>
    <w:p w14:paraId="4D97F486" w14:textId="77777777" w:rsidR="00071E8F" w:rsidRPr="00071E8F" w:rsidRDefault="00071E8F" w:rsidP="00071E8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Аналіз одного відвіданого заняття (лекція або семінар):</w:t>
      </w:r>
    </w:p>
    <w:p w14:paraId="598C86D4" w14:textId="77777777" w:rsidR="00071E8F" w:rsidRPr="00071E8F" w:rsidRDefault="00071E8F" w:rsidP="00071E8F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назва дисципліни, дата, викладач;</w:t>
      </w:r>
    </w:p>
    <w:p w14:paraId="7F1D5E29" w14:textId="77777777" w:rsidR="00071E8F" w:rsidRPr="00071E8F" w:rsidRDefault="00071E8F" w:rsidP="00071E8F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короткий опис змісту та методів;</w:t>
      </w:r>
    </w:p>
    <w:p w14:paraId="24B2415C" w14:textId="77777777" w:rsidR="00071E8F" w:rsidRPr="00071E8F" w:rsidRDefault="00071E8F" w:rsidP="00071E8F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висновки щодо організації та методики викладання.</w:t>
      </w:r>
    </w:p>
    <w:p w14:paraId="658220A4" w14:textId="77777777" w:rsidR="00071E8F" w:rsidRPr="00071E8F" w:rsidRDefault="00071E8F" w:rsidP="00071E8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План-конспект проведеного семінару:</w:t>
      </w:r>
    </w:p>
    <w:p w14:paraId="4C2B1296" w14:textId="77777777" w:rsidR="00071E8F" w:rsidRPr="00071E8F" w:rsidRDefault="00071E8F" w:rsidP="00071E8F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тема заняття, мета, завдання;</w:t>
      </w:r>
    </w:p>
    <w:p w14:paraId="2B74EA9F" w14:textId="77777777" w:rsidR="00071E8F" w:rsidRPr="00071E8F" w:rsidRDefault="00071E8F" w:rsidP="00071E8F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хід заняття (структура, активності, вправи);</w:t>
      </w:r>
    </w:p>
    <w:p w14:paraId="3F599F57" w14:textId="77777777" w:rsidR="00071E8F" w:rsidRPr="00071E8F" w:rsidRDefault="00071E8F" w:rsidP="00071E8F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короткий аналіз результатів та власні висновки.</w:t>
      </w:r>
    </w:p>
    <w:p w14:paraId="6C42B4AE" w14:textId="77777777" w:rsidR="00071E8F" w:rsidRPr="00071E8F" w:rsidRDefault="00071E8F" w:rsidP="00071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b/>
          <w:bCs/>
          <w:sz w:val="28"/>
          <w:szCs w:val="28"/>
          <w:lang w:val="ru-UA" w:eastAsia="ru-UA"/>
        </w:rPr>
        <w:t>2. Науково-дослідна діяльність:</w:t>
      </w:r>
    </w:p>
    <w:p w14:paraId="561A5C83" w14:textId="77777777" w:rsidR="00071E8F" w:rsidRPr="00071E8F" w:rsidRDefault="00071E8F" w:rsidP="00071E8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Звіт про виконання кваліфікаційної роботи:</w:t>
      </w:r>
    </w:p>
    <w:p w14:paraId="4C5BFD9B" w14:textId="77777777" w:rsidR="00071E8F" w:rsidRPr="00071E8F" w:rsidRDefault="00071E8F" w:rsidP="00071E8F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тема;</w:t>
      </w:r>
    </w:p>
    <w:p w14:paraId="001D125B" w14:textId="77777777" w:rsidR="00071E8F" w:rsidRPr="00071E8F" w:rsidRDefault="00071E8F" w:rsidP="00071E8F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виконані завдання (дослідження, опрацьована література, аналіз матеріалів);</w:t>
      </w:r>
    </w:p>
    <w:p w14:paraId="7655E7E0" w14:textId="77777777" w:rsidR="00071E8F" w:rsidRPr="00071E8F" w:rsidRDefault="00071E8F" w:rsidP="00071E8F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отримані результати та власні висновки.</w:t>
      </w:r>
    </w:p>
    <w:p w14:paraId="633EBDDC" w14:textId="77777777" w:rsidR="00071E8F" w:rsidRPr="00503210" w:rsidRDefault="00071E8F" w:rsidP="00071E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52B854D9" w14:textId="77777777" w:rsidR="00071E8F" w:rsidRPr="00071E8F" w:rsidRDefault="00071E8F" w:rsidP="00071E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1E8F">
        <w:rPr>
          <w:rFonts w:ascii="Times New Roman" w:eastAsia="Calibri" w:hAnsi="Times New Roman" w:cs="Times New Roman"/>
          <w:b/>
          <w:sz w:val="28"/>
          <w:szCs w:val="28"/>
        </w:rPr>
        <w:t>Рекомендовані джерела</w:t>
      </w:r>
    </w:p>
    <w:p w14:paraId="2D7486B7" w14:textId="77777777" w:rsidR="00B6402F" w:rsidRPr="00B6402F" w:rsidRDefault="00B6402F" w:rsidP="00071E8F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B640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Майєр, Н. В. (2015). </w:t>
      </w:r>
      <w:r w:rsidRPr="00E061A9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  <w:lang w:eastAsia="ru-RU"/>
        </w:rPr>
        <w:t>Формування методичної компетентності у майбутніх викладачів французької мови: теорія і практика.</w:t>
      </w:r>
      <w:r w:rsidRPr="00B640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Вид. центр КНЛУ.</w:t>
      </w:r>
    </w:p>
    <w:p w14:paraId="391F8456" w14:textId="77777777" w:rsidR="00E061A9" w:rsidRDefault="00E061A9" w:rsidP="00071E8F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E06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Майєр, Н. В., &amp; Устименко, О. М. (2018). </w:t>
      </w:r>
      <w:r w:rsidRPr="00E06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Практикум з методики використання сучасних засобів, методів і технологій навчання </w:t>
      </w:r>
      <w:r w:rsidRPr="00E06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іноземних мов і культур: навч.-метод. посіб. для самостійної роботи студентів магістратури.</w:t>
      </w:r>
      <w:r w:rsidRPr="00E06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Видавництво Ліра-К.</w:t>
      </w:r>
    </w:p>
    <w:p w14:paraId="423F9DBA" w14:textId="77777777" w:rsidR="00E061A9" w:rsidRDefault="00E061A9" w:rsidP="00071E8F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61A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Ніколаєва, С. Ю., Бориско, Н. Ф., &amp; Майєр, Н. В. (2019). </w:t>
      </w:r>
      <w:r w:rsidRPr="00E061A9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  <w:lang w:eastAsia="ru-RU"/>
        </w:rPr>
        <w:t>Методика навчання іноземних мов і культур в європейському контексті у закладах вищої освіти: навчально-методичний посібник для студентів магістратури.</w:t>
      </w:r>
      <w:r w:rsidRPr="00E061A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Видавничий центр КНЛУ.</w:t>
      </w:r>
    </w:p>
    <w:p w14:paraId="059A170F" w14:textId="77777777" w:rsidR="00E061A9" w:rsidRDefault="00E061A9" w:rsidP="00071E8F">
      <w:pPr>
        <w:numPr>
          <w:ilvl w:val="0"/>
          <w:numId w:val="36"/>
        </w:numPr>
        <w:autoSpaceDE w:val="0"/>
        <w:autoSpaceDN w:val="0"/>
        <w:adjustRightInd w:val="0"/>
        <w:spacing w:after="0" w:line="250" w:lineRule="atLeast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061A9">
        <w:rPr>
          <w:rFonts w:ascii="Times New Roman" w:eastAsia="Calibri" w:hAnsi="Times New Roman" w:cs="Times New Roman"/>
          <w:sz w:val="28"/>
          <w:szCs w:val="28"/>
        </w:rPr>
        <w:t xml:space="preserve">Соловей, М. І., Кудіна, В. В., Демчук, В. С., Майєр, Н. В., &amp; Спіцин, Є. С. (уклад.). (2014). </w:t>
      </w:r>
      <w:r w:rsidRPr="00E061A9">
        <w:rPr>
          <w:rFonts w:ascii="Times New Roman" w:eastAsia="Calibri" w:hAnsi="Times New Roman" w:cs="Times New Roman"/>
          <w:i/>
          <w:iCs/>
          <w:sz w:val="28"/>
          <w:szCs w:val="28"/>
        </w:rPr>
        <w:t>Професійно-практична підготовка майбутніх викладачів вищої школи: педагогічна практика, науково-асистентська практика (4-те вид., доповн.).</w:t>
      </w:r>
      <w:r w:rsidRPr="00E061A9">
        <w:rPr>
          <w:rFonts w:ascii="Times New Roman" w:eastAsia="Calibri" w:hAnsi="Times New Roman" w:cs="Times New Roman"/>
          <w:sz w:val="28"/>
          <w:szCs w:val="28"/>
        </w:rPr>
        <w:t xml:space="preserve"> Ленвіт.</w:t>
      </w:r>
    </w:p>
    <w:p w14:paraId="4FF5115E" w14:textId="48B5C0B8" w:rsidR="00D4707F" w:rsidRPr="00D4707F" w:rsidRDefault="00D4707F" w:rsidP="00D4707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Ніколаєва, С. Ю. (ред.). (2015). </w:t>
      </w:r>
      <w:r w:rsidRPr="00D4707F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Сучасні технології навчання іноземних мов і культур у загальноосвітніх і вищих навчальних закладах</w:t>
      </w: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 Вид. центр КНЛУ.</w:t>
      </w:r>
    </w:p>
    <w:p w14:paraId="07A834E5" w14:textId="7FAF203E" w:rsidR="00D4707F" w:rsidRPr="00D4707F" w:rsidRDefault="00D4707F" w:rsidP="00D4707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Тарнопольський, О. Б., &amp; Кабанова, М. Р. (2019). </w:t>
      </w:r>
      <w:r w:rsidRPr="00D4707F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Методика викладання іноземних мов та їх аспектів у вищій школі: підручник</w:t>
      </w: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 Університет імені Альфреда Нобеля.</w:t>
      </w:r>
    </w:p>
    <w:p w14:paraId="5B01DE53" w14:textId="7C74DCB6" w:rsidR="00D4707F" w:rsidRPr="00D4707F" w:rsidRDefault="00D4707F" w:rsidP="00D4707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Бігич, О. Б., Майєр, Н. В., &amp; Руснак, Д. А. (2016). </w:t>
      </w:r>
      <w:r w:rsidRPr="00D4707F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Теорія і практика проведення позааудиторної роботи з іноземної мови: сценарії позааудиторних заходів</w:t>
      </w: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 Вид. центр КНЛУ.</w:t>
      </w:r>
    </w:p>
    <w:p w14:paraId="71BB0BA3" w14:textId="2A442B6E" w:rsidR="00D4707F" w:rsidRPr="00D4707F" w:rsidRDefault="00D4707F" w:rsidP="00D4707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Council of Europe. (2018). </w:t>
      </w:r>
      <w:r w:rsidRPr="00D4707F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Common European framework of reference for languages: Learning, teaching, assessment: Companion volume with new descriptors</w:t>
      </w: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. </w:t>
      </w:r>
      <w:hyperlink r:id="rId5" w:history="1">
        <w:r w:rsidRPr="00D4707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https://rm.coe.int/cefr-companion-volume-with-new-descriptors-2018/1680787989</w:t>
        </w:r>
      </w:hyperlink>
    </w:p>
    <w:p w14:paraId="2FBA653A" w14:textId="1442D170" w:rsidR="00D4707F" w:rsidRPr="00D4707F" w:rsidRDefault="00D4707F" w:rsidP="00D4707F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Maiier, N. (2017). Distance learning technologies in organizing self-study work of students majoring in philology. </w:t>
      </w:r>
      <w:r w:rsidRPr="00D4707F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Information Technologies and Learning Tools, 59</w:t>
      </w: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(3).</w:t>
      </w:r>
    </w:p>
    <w:p w14:paraId="297BB458" w14:textId="62696B2F" w:rsidR="00071E8F" w:rsidRPr="00D4707F" w:rsidRDefault="00D4707F" w:rsidP="00D4707F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50" w:lineRule="atLeast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Maiier, N., &amp; Ustymenko, O. (2018). Modern methods and technologies for developing pre-service foreign language and culture teachers’ methodological competence. </w:t>
      </w:r>
      <w:r w:rsidRPr="00D4707F">
        <w:rPr>
          <w:rFonts w:ascii="Times New Roman" w:eastAsia="Times New Roman" w:hAnsi="Times New Roman" w:cs="Times New Roman"/>
          <w:i/>
          <w:iCs/>
          <w:sz w:val="28"/>
          <w:szCs w:val="28"/>
          <w:lang w:val="ru-UA" w:eastAsia="ru-UA"/>
        </w:rPr>
        <w:t>Advanced Education, 10</w:t>
      </w:r>
      <w:r w:rsidRPr="00D4707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12–20. </w:t>
      </w:r>
      <w:hyperlink r:id="rId6" w:history="1">
        <w:r w:rsidRPr="00D4707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UA" w:eastAsia="ru-UA"/>
          </w:rPr>
          <w:t>http://ae.fl.kpi.ua/article/view/133090</w:t>
        </w:r>
      </w:hyperlink>
    </w:p>
    <w:p w14:paraId="09C256A9" w14:textId="77777777" w:rsidR="00071E8F" w:rsidRPr="00071E8F" w:rsidRDefault="00071E8F" w:rsidP="00071E8F">
      <w:pPr>
        <w:autoSpaceDE w:val="0"/>
        <w:autoSpaceDN w:val="0"/>
        <w:adjustRightInd w:val="0"/>
        <w:spacing w:after="0" w:line="250" w:lineRule="atLeast"/>
        <w:ind w:left="72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F8337D4" w14:textId="77777777" w:rsidR="00071E8F" w:rsidRPr="00071E8F" w:rsidRDefault="00071E8F" w:rsidP="00071E8F">
      <w:pPr>
        <w:autoSpaceDE w:val="0"/>
        <w:autoSpaceDN w:val="0"/>
        <w:adjustRightInd w:val="0"/>
        <w:spacing w:after="0" w:line="250" w:lineRule="atLeast"/>
        <w:ind w:left="720"/>
        <w:jc w:val="center"/>
        <w:rPr>
          <w:rFonts w:ascii="Times New Roman" w:eastAsia="Calibri" w:hAnsi="Times New Roman" w:cs="Times New Roman"/>
          <w:b/>
          <w:i/>
          <w:spacing w:val="-6"/>
          <w:sz w:val="28"/>
          <w:szCs w:val="28"/>
        </w:rPr>
      </w:pPr>
      <w:r w:rsidRPr="00071E8F">
        <w:rPr>
          <w:rFonts w:ascii="Times New Roman" w:eastAsia="Calibri" w:hAnsi="Times New Roman" w:cs="Times New Roman"/>
          <w:b/>
          <w:i/>
          <w:sz w:val="28"/>
          <w:szCs w:val="28"/>
        </w:rPr>
        <w:t>Електронний ресурс навчального призначення</w:t>
      </w:r>
    </w:p>
    <w:p w14:paraId="6801C72F" w14:textId="77777777" w:rsidR="00071E8F" w:rsidRPr="00071E8F" w:rsidRDefault="00071E8F" w:rsidP="00B92CAE">
      <w:pPr>
        <w:autoSpaceDE w:val="0"/>
        <w:autoSpaceDN w:val="0"/>
        <w:adjustRightInd w:val="0"/>
        <w:spacing w:after="0" w:line="250" w:lineRule="atLeast"/>
        <w:ind w:firstLine="567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71E8F">
        <w:rPr>
          <w:rFonts w:ascii="Times New Roman" w:eastAsia="Calibri" w:hAnsi="Times New Roman" w:cs="Times New Roman"/>
          <w:sz w:val="28"/>
          <w:szCs w:val="28"/>
        </w:rPr>
        <w:t>Майєр Н. В. «</w:t>
      </w:r>
      <w:r w:rsidRPr="00071E8F">
        <w:rPr>
          <w:rFonts w:ascii="Times New Roman" w:eastAsia="Calibri" w:hAnsi="Times New Roman" w:cs="Times New Roman"/>
          <w:i/>
          <w:sz w:val="28"/>
          <w:szCs w:val="28"/>
        </w:rPr>
        <w:t>Теорія і практика навчання іноземних мов і культур у закладах вищої освіти»</w:t>
      </w:r>
      <w:r w:rsidRPr="00071E8F">
        <w:rPr>
          <w:rFonts w:ascii="Times New Roman" w:eastAsia="Calibri" w:hAnsi="Times New Roman" w:cs="Times New Roman"/>
          <w:sz w:val="28"/>
          <w:szCs w:val="28"/>
        </w:rPr>
        <w:t xml:space="preserve"> для самостійної роботи студентів з оволодіння методичною компетентністю (другий (магістерський) рівень). Режим доступу до ресурсу: http://m.knlu.edu.ua/course/view.php?id=214</w:t>
      </w:r>
    </w:p>
    <w:p w14:paraId="274349FD" w14:textId="77777777" w:rsidR="00071E8F" w:rsidRPr="00071E8F" w:rsidRDefault="00071E8F" w:rsidP="00071E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7A48AC" w14:textId="77777777" w:rsidR="00071E8F" w:rsidRPr="00071E8F" w:rsidRDefault="00071E8F" w:rsidP="00071E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1E8F">
        <w:rPr>
          <w:rFonts w:ascii="Times New Roman" w:eastAsia="Calibri" w:hAnsi="Times New Roman" w:cs="Times New Roman"/>
          <w:b/>
          <w:sz w:val="28"/>
          <w:szCs w:val="28"/>
        </w:rPr>
        <w:t>Додаткові ресурси</w:t>
      </w:r>
    </w:p>
    <w:p w14:paraId="7D42DF8C" w14:textId="77777777" w:rsidR="00071E8F" w:rsidRPr="00071E8F" w:rsidRDefault="00071E8F" w:rsidP="00071E8F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1E8F">
        <w:rPr>
          <w:rFonts w:ascii="Times New Roman" w:eastAsia="Calibri" w:hAnsi="Times New Roman" w:cs="Times New Roman"/>
          <w:color w:val="000000"/>
          <w:spacing w:val="-13"/>
          <w:sz w:val="28"/>
          <w:szCs w:val="28"/>
        </w:rPr>
        <w:t xml:space="preserve">Сайт науково-методичного журналу «Іноземні мови» </w:t>
      </w:r>
      <w:hyperlink r:id="rId7" w:history="1">
        <w:r w:rsidRPr="00071E8F">
          <w:rPr>
            <w:rFonts w:ascii="Times New Roman" w:eastAsia="Calibri" w:hAnsi="Times New Roman" w:cs="Times New Roman"/>
            <w:color w:val="0000FF"/>
            <w:spacing w:val="-13"/>
            <w:sz w:val="28"/>
            <w:szCs w:val="28"/>
            <w:u w:val="single"/>
          </w:rPr>
          <w:t>http://fl.knlu.edu.ua/</w:t>
        </w:r>
      </w:hyperlink>
    </w:p>
    <w:p w14:paraId="098701BD" w14:textId="77777777" w:rsidR="00071E8F" w:rsidRPr="00071E8F" w:rsidRDefault="00071E8F" w:rsidP="00071E8F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1E8F">
        <w:rPr>
          <w:rFonts w:ascii="Times New Roman" w:eastAsia="Calibri" w:hAnsi="Times New Roman" w:cs="Times New Roman"/>
          <w:color w:val="000000"/>
          <w:spacing w:val="-13"/>
          <w:sz w:val="28"/>
          <w:szCs w:val="28"/>
        </w:rPr>
        <w:t xml:space="preserve">Сайт наукового видання «Вісник КНЛУ. Серія «Педагогіка та психологія» </w:t>
      </w:r>
      <w:hyperlink r:id="rId8" w:history="1">
        <w:r w:rsidRPr="00071E8F">
          <w:rPr>
            <w:rFonts w:ascii="Times New Roman" w:eastAsia="Calibri" w:hAnsi="Times New Roman" w:cs="Times New Roman"/>
            <w:color w:val="0000FF"/>
            <w:spacing w:val="-13"/>
            <w:sz w:val="28"/>
            <w:szCs w:val="28"/>
            <w:u w:val="single"/>
          </w:rPr>
          <w:t>http://visnyk-pedagogy.knlu.edu.ua/</w:t>
        </w:r>
      </w:hyperlink>
    </w:p>
    <w:p w14:paraId="1B5A5726" w14:textId="77777777" w:rsidR="00071E8F" w:rsidRPr="00071E8F" w:rsidRDefault="00071E8F" w:rsidP="00071E8F">
      <w:pPr>
        <w:numPr>
          <w:ilvl w:val="0"/>
          <w:numId w:val="35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71E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Інтернет-ресурси:</w:t>
      </w:r>
    </w:p>
    <w:p w14:paraId="73CE1C13" w14:textId="77777777" w:rsidR="00071E8F" w:rsidRPr="00071E8F" w:rsidRDefault="00071E8F" w:rsidP="00071E8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71E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http://www.britishcouncil.org.ua</w:t>
      </w:r>
    </w:p>
    <w:p w14:paraId="45180BD9" w14:textId="77777777" w:rsidR="00071E8F" w:rsidRPr="00071E8F" w:rsidRDefault="00071E8F" w:rsidP="00071E8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71E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http://institutfrancais-ukraine.com/</w:t>
      </w:r>
    </w:p>
    <w:p w14:paraId="468B62EA" w14:textId="77777777" w:rsidR="00071E8F" w:rsidRPr="00071E8F" w:rsidRDefault="00071E8F" w:rsidP="00071E8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E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http://ave.cervantes.es/</w:t>
      </w:r>
    </w:p>
    <w:p w14:paraId="6C5E981A" w14:textId="77777777" w:rsidR="00071E8F" w:rsidRPr="00071E8F" w:rsidRDefault="00071E8F" w:rsidP="00071E8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http://www.coe.int/</w:t>
      </w:r>
    </w:p>
    <w:p w14:paraId="03FE0945" w14:textId="77777777" w:rsidR="00071E8F" w:rsidRPr="00071E8F" w:rsidRDefault="00071E8F" w:rsidP="00071E8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http://www.goethe.de/ins/ua/kie/deindex.htm</w:t>
      </w:r>
    </w:p>
    <w:p w14:paraId="43B65E3A" w14:textId="77777777" w:rsidR="00071E8F" w:rsidRPr="00071E8F" w:rsidRDefault="00071E8F" w:rsidP="00071E8F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http://www.daad.org.ua/de/daad_ukraine.htm</w:t>
      </w:r>
    </w:p>
    <w:p w14:paraId="4649BFD2" w14:textId="77777777" w:rsidR="00071E8F" w:rsidRPr="00071E8F" w:rsidRDefault="00071E8F" w:rsidP="00071E8F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71E8F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http://www.ecml.at/</w:t>
      </w:r>
    </w:p>
    <w:p w14:paraId="090B1447" w14:textId="0915A5C3" w:rsidR="007E0B2A" w:rsidRPr="00503210" w:rsidRDefault="007E0B2A" w:rsidP="007E0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1E84E5A3" w14:textId="6B6A4FBD" w:rsidR="007E0B2A" w:rsidRPr="00503210" w:rsidRDefault="007E0B2A" w:rsidP="007E0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68820855" w14:textId="5F869CB0" w:rsidR="007E0B2A" w:rsidRPr="00503210" w:rsidRDefault="007E0B2A" w:rsidP="007E0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4A35F6C9" w14:textId="1349579C" w:rsidR="007E0B2A" w:rsidRPr="00503210" w:rsidRDefault="007E0B2A" w:rsidP="007E0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sectPr w:rsidR="007E0B2A" w:rsidRPr="00503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7E80"/>
    <w:multiLevelType w:val="multilevel"/>
    <w:tmpl w:val="8332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C78CF"/>
    <w:multiLevelType w:val="hybridMultilevel"/>
    <w:tmpl w:val="05A4B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2F2C53"/>
    <w:multiLevelType w:val="multilevel"/>
    <w:tmpl w:val="74BEFA76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57F02"/>
    <w:multiLevelType w:val="hybridMultilevel"/>
    <w:tmpl w:val="637297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E273DF"/>
    <w:multiLevelType w:val="hybridMultilevel"/>
    <w:tmpl w:val="1B18EC8A"/>
    <w:lvl w:ilvl="0" w:tplc="74D82628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A40B97"/>
    <w:multiLevelType w:val="multilevel"/>
    <w:tmpl w:val="B194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C1DF2"/>
    <w:multiLevelType w:val="multilevel"/>
    <w:tmpl w:val="F02A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5B5D9E"/>
    <w:multiLevelType w:val="multilevel"/>
    <w:tmpl w:val="64DE1F94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DE2871"/>
    <w:multiLevelType w:val="multilevel"/>
    <w:tmpl w:val="9778540A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uk-U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2B1C8A"/>
    <w:multiLevelType w:val="hybridMultilevel"/>
    <w:tmpl w:val="0B68FE6E"/>
    <w:lvl w:ilvl="0" w:tplc="0419000F">
      <w:start w:val="1"/>
      <w:numFmt w:val="decimal"/>
      <w:lvlText w:val="%1."/>
      <w:lvlJc w:val="left"/>
      <w:pPr>
        <w:tabs>
          <w:tab w:val="num" w:pos="754"/>
        </w:tabs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4"/>
        </w:tabs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94"/>
        </w:tabs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14"/>
        </w:tabs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34"/>
        </w:tabs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54"/>
        </w:tabs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74"/>
        </w:tabs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94"/>
        </w:tabs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14"/>
        </w:tabs>
        <w:ind w:left="6514" w:hanging="180"/>
      </w:pPr>
      <w:rPr>
        <w:rFonts w:cs="Times New Roman"/>
      </w:rPr>
    </w:lvl>
  </w:abstractNum>
  <w:abstractNum w:abstractNumId="10" w15:restartNumberingAfterBreak="0">
    <w:nsid w:val="2AB22ACF"/>
    <w:multiLevelType w:val="hybridMultilevel"/>
    <w:tmpl w:val="1310A672"/>
    <w:lvl w:ilvl="0" w:tplc="AC48BE36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A4971"/>
    <w:multiLevelType w:val="hybridMultilevel"/>
    <w:tmpl w:val="8CFE4EF8"/>
    <w:lvl w:ilvl="0" w:tplc="0419000F">
      <w:start w:val="1"/>
      <w:numFmt w:val="decimal"/>
      <w:lvlText w:val="%1."/>
      <w:lvlJc w:val="left"/>
      <w:pPr>
        <w:tabs>
          <w:tab w:val="num" w:pos="754"/>
        </w:tabs>
        <w:ind w:left="7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4"/>
        </w:tabs>
        <w:ind w:left="14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94"/>
        </w:tabs>
        <w:ind w:left="21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14"/>
        </w:tabs>
        <w:ind w:left="29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34"/>
        </w:tabs>
        <w:ind w:left="36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54"/>
        </w:tabs>
        <w:ind w:left="43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74"/>
        </w:tabs>
        <w:ind w:left="50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94"/>
        </w:tabs>
        <w:ind w:left="57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14"/>
        </w:tabs>
        <w:ind w:left="6514" w:hanging="180"/>
      </w:pPr>
      <w:rPr>
        <w:rFonts w:cs="Times New Roman"/>
      </w:rPr>
    </w:lvl>
  </w:abstractNum>
  <w:abstractNum w:abstractNumId="12" w15:restartNumberingAfterBreak="0">
    <w:nsid w:val="3AF805D8"/>
    <w:multiLevelType w:val="multilevel"/>
    <w:tmpl w:val="9A0AE17C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F219E"/>
    <w:multiLevelType w:val="hybridMultilevel"/>
    <w:tmpl w:val="37F29050"/>
    <w:lvl w:ilvl="0" w:tplc="AC48BE36"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8780EAC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2620CC"/>
    <w:multiLevelType w:val="multilevel"/>
    <w:tmpl w:val="553AE900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2F3B70"/>
    <w:multiLevelType w:val="multilevel"/>
    <w:tmpl w:val="F98C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BB1C5F"/>
    <w:multiLevelType w:val="hybridMultilevel"/>
    <w:tmpl w:val="5D8A0ED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516A147B"/>
    <w:multiLevelType w:val="multilevel"/>
    <w:tmpl w:val="036EF9EE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193926"/>
    <w:multiLevelType w:val="multilevel"/>
    <w:tmpl w:val="6E448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773FA9"/>
    <w:multiLevelType w:val="multilevel"/>
    <w:tmpl w:val="7A6C064E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uk-U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5605C2"/>
    <w:multiLevelType w:val="multilevel"/>
    <w:tmpl w:val="0A02669C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2E5E57"/>
    <w:multiLevelType w:val="multilevel"/>
    <w:tmpl w:val="12B6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45FEA"/>
    <w:multiLevelType w:val="multilevel"/>
    <w:tmpl w:val="69D0AEDC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A32E2A"/>
    <w:multiLevelType w:val="multilevel"/>
    <w:tmpl w:val="37B0C96A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D24860"/>
    <w:multiLevelType w:val="multilevel"/>
    <w:tmpl w:val="0366A492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D4094F"/>
    <w:multiLevelType w:val="hybridMultilevel"/>
    <w:tmpl w:val="8F5C2A18"/>
    <w:lvl w:ilvl="0" w:tplc="EFCAD736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F90204"/>
    <w:multiLevelType w:val="hybridMultilevel"/>
    <w:tmpl w:val="438CCAA6"/>
    <w:lvl w:ilvl="0" w:tplc="AC48BE36"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C48BE36"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FB4390"/>
    <w:multiLevelType w:val="multilevel"/>
    <w:tmpl w:val="7312F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9F3EE3"/>
    <w:multiLevelType w:val="multilevel"/>
    <w:tmpl w:val="A3AA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AF3D26"/>
    <w:multiLevelType w:val="multilevel"/>
    <w:tmpl w:val="A4109BA2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EF2BF4"/>
    <w:multiLevelType w:val="multilevel"/>
    <w:tmpl w:val="E71E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3C609C"/>
    <w:multiLevelType w:val="multilevel"/>
    <w:tmpl w:val="3664E164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7E042D"/>
    <w:multiLevelType w:val="multilevel"/>
    <w:tmpl w:val="75188CEE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BC2DA8"/>
    <w:multiLevelType w:val="hybridMultilevel"/>
    <w:tmpl w:val="63DA10E2"/>
    <w:lvl w:ilvl="0" w:tplc="AC48BE36"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7C33117B"/>
    <w:multiLevelType w:val="multilevel"/>
    <w:tmpl w:val="160069EA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682564"/>
    <w:multiLevelType w:val="hybridMultilevel"/>
    <w:tmpl w:val="8514E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0"/>
  </w:num>
  <w:num w:numId="3">
    <w:abstractNumId w:val="27"/>
  </w:num>
  <w:num w:numId="4">
    <w:abstractNumId w:val="34"/>
  </w:num>
  <w:num w:numId="5">
    <w:abstractNumId w:val="13"/>
  </w:num>
  <w:num w:numId="6">
    <w:abstractNumId w:val="4"/>
  </w:num>
  <w:num w:numId="7">
    <w:abstractNumId w:val="33"/>
  </w:num>
  <w:num w:numId="8">
    <w:abstractNumId w:val="26"/>
  </w:num>
  <w:num w:numId="9">
    <w:abstractNumId w:val="21"/>
  </w:num>
  <w:num w:numId="10">
    <w:abstractNumId w:val="19"/>
  </w:num>
  <w:num w:numId="11">
    <w:abstractNumId w:val="8"/>
  </w:num>
  <w:num w:numId="12">
    <w:abstractNumId w:val="6"/>
  </w:num>
  <w:num w:numId="13">
    <w:abstractNumId w:val="15"/>
  </w:num>
  <w:num w:numId="14">
    <w:abstractNumId w:val="17"/>
  </w:num>
  <w:num w:numId="15">
    <w:abstractNumId w:val="7"/>
  </w:num>
  <w:num w:numId="16">
    <w:abstractNumId w:val="10"/>
  </w:num>
  <w:num w:numId="17">
    <w:abstractNumId w:val="22"/>
  </w:num>
  <w:num w:numId="18">
    <w:abstractNumId w:val="31"/>
  </w:num>
  <w:num w:numId="19">
    <w:abstractNumId w:val="18"/>
  </w:num>
  <w:num w:numId="20">
    <w:abstractNumId w:val="28"/>
  </w:num>
  <w:num w:numId="21">
    <w:abstractNumId w:val="5"/>
  </w:num>
  <w:num w:numId="22">
    <w:abstractNumId w:val="29"/>
  </w:num>
  <w:num w:numId="23">
    <w:abstractNumId w:val="14"/>
  </w:num>
  <w:num w:numId="24">
    <w:abstractNumId w:val="2"/>
  </w:num>
  <w:num w:numId="25">
    <w:abstractNumId w:val="32"/>
  </w:num>
  <w:num w:numId="26">
    <w:abstractNumId w:val="23"/>
  </w:num>
  <w:num w:numId="27">
    <w:abstractNumId w:val="24"/>
  </w:num>
  <w:num w:numId="28">
    <w:abstractNumId w:val="1"/>
  </w:num>
  <w:num w:numId="29">
    <w:abstractNumId w:val="9"/>
  </w:num>
  <w:num w:numId="30">
    <w:abstractNumId w:val="11"/>
  </w:num>
  <w:num w:numId="31">
    <w:abstractNumId w:val="3"/>
  </w:num>
  <w:num w:numId="32">
    <w:abstractNumId w:val="16"/>
  </w:num>
  <w:num w:numId="33">
    <w:abstractNumId w:val="20"/>
  </w:num>
  <w:num w:numId="34">
    <w:abstractNumId w:val="30"/>
  </w:num>
  <w:num w:numId="35">
    <w:abstractNumId w:val="35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30"/>
    <w:rsid w:val="00071E8F"/>
    <w:rsid w:val="00113C71"/>
    <w:rsid w:val="00143A9E"/>
    <w:rsid w:val="001B26E7"/>
    <w:rsid w:val="001B507F"/>
    <w:rsid w:val="001B56DC"/>
    <w:rsid w:val="001C3BC0"/>
    <w:rsid w:val="001E6CB5"/>
    <w:rsid w:val="00232A48"/>
    <w:rsid w:val="00282050"/>
    <w:rsid w:val="00291C21"/>
    <w:rsid w:val="002A77DF"/>
    <w:rsid w:val="002B545E"/>
    <w:rsid w:val="00307C06"/>
    <w:rsid w:val="00316A9C"/>
    <w:rsid w:val="00371F63"/>
    <w:rsid w:val="00381673"/>
    <w:rsid w:val="00397CBE"/>
    <w:rsid w:val="004031E0"/>
    <w:rsid w:val="004B3260"/>
    <w:rsid w:val="004C09DF"/>
    <w:rsid w:val="0050090B"/>
    <w:rsid w:val="00503210"/>
    <w:rsid w:val="005B2A68"/>
    <w:rsid w:val="005E27EE"/>
    <w:rsid w:val="005F2E68"/>
    <w:rsid w:val="0067124E"/>
    <w:rsid w:val="00697F33"/>
    <w:rsid w:val="006C0C43"/>
    <w:rsid w:val="006E6B9D"/>
    <w:rsid w:val="006F26A3"/>
    <w:rsid w:val="0075652F"/>
    <w:rsid w:val="0076542A"/>
    <w:rsid w:val="007E0B2A"/>
    <w:rsid w:val="007E0BF8"/>
    <w:rsid w:val="00807E8E"/>
    <w:rsid w:val="00875F4E"/>
    <w:rsid w:val="00896200"/>
    <w:rsid w:val="008A5565"/>
    <w:rsid w:val="008B0746"/>
    <w:rsid w:val="008E2D40"/>
    <w:rsid w:val="008F3237"/>
    <w:rsid w:val="00912168"/>
    <w:rsid w:val="00945B80"/>
    <w:rsid w:val="00956E21"/>
    <w:rsid w:val="00977017"/>
    <w:rsid w:val="009F239A"/>
    <w:rsid w:val="00A6242F"/>
    <w:rsid w:val="00A6717E"/>
    <w:rsid w:val="00B6402F"/>
    <w:rsid w:val="00B8153C"/>
    <w:rsid w:val="00B84B34"/>
    <w:rsid w:val="00B92CAE"/>
    <w:rsid w:val="00BB2CBC"/>
    <w:rsid w:val="00BD1430"/>
    <w:rsid w:val="00C00F96"/>
    <w:rsid w:val="00C0171C"/>
    <w:rsid w:val="00CB7E14"/>
    <w:rsid w:val="00CC5BC3"/>
    <w:rsid w:val="00D4707F"/>
    <w:rsid w:val="00D8212B"/>
    <w:rsid w:val="00DB75C2"/>
    <w:rsid w:val="00DD052C"/>
    <w:rsid w:val="00DD4C20"/>
    <w:rsid w:val="00E061A9"/>
    <w:rsid w:val="00E1224C"/>
    <w:rsid w:val="00E43B4F"/>
    <w:rsid w:val="00E74255"/>
    <w:rsid w:val="00EE1E14"/>
    <w:rsid w:val="00F23328"/>
    <w:rsid w:val="00F7449D"/>
    <w:rsid w:val="00F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9D6D"/>
  <w15:chartTrackingRefBased/>
  <w15:docId w15:val="{BFD2B976-932D-4CA7-8A65-F74466E0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B8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0090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E2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table" w:styleId="TableGrid">
    <w:name w:val="Table Grid"/>
    <w:basedOn w:val="TableNormal"/>
    <w:uiPriority w:val="39"/>
    <w:rsid w:val="00875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B56DC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4707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470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snyk-pedagogy.knlu.edu.ua/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fl.knlu.edu.ua/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e.fl.kpi.ua/article/view/133090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https://rm.coe.int/cefr-companion-volume-with-new-descriptors-2018/168078798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81FCFA76D9E2E4DA4BBE0092C2163D9" ma:contentTypeVersion="14" ma:contentTypeDescription="Создание документа." ma:contentTypeScope="" ma:versionID="f47bec44cb38c8f840a07a7f19ee8dc2">
  <xsd:schema xmlns:xsd="http://www.w3.org/2001/XMLSchema" xmlns:xs="http://www.w3.org/2001/XMLSchema" xmlns:p="http://schemas.microsoft.com/office/2006/metadata/properties" xmlns:ns2="ce4a5fbe-e63a-4691-bb9b-4184594e5823" xmlns:ns3="40af4813-3e16-46b3-b11d-55b16db09c8a" targetNamespace="http://schemas.microsoft.com/office/2006/metadata/properties" ma:root="true" ma:fieldsID="1eb5a4caad167a3a67c28055c2923dbd" ns2:_="" ns3:_="">
    <xsd:import namespace="ce4a5fbe-e63a-4691-bb9b-4184594e5823"/>
    <xsd:import namespace="40af4813-3e16-46b3-b11d-55b16db09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a5fbe-e63a-4691-bb9b-4184594e5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13b0791f-f072-40ad-898b-636412e823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f4813-3e16-46b3-b11d-55b16db09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b96553e-1aec-4e34-afff-a06cf36c57c8}" ma:internalName="TaxCatchAll" ma:showField="CatchAllData" ma:web="40af4813-3e16-46b3-b11d-55b16db09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f4813-3e16-46b3-b11d-55b16db09c8a" xsi:nil="true"/>
    <lcf76f155ced4ddcb4097134ff3c332f xmlns="ce4a5fbe-e63a-4691-bb9b-4184594e58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F5998E-6B70-402A-9857-97A3CB001FF0}"/>
</file>

<file path=customXml/itemProps2.xml><?xml version="1.0" encoding="utf-8"?>
<ds:datastoreItem xmlns:ds="http://schemas.openxmlformats.org/officeDocument/2006/customXml" ds:itemID="{9CA05CBA-9049-4015-A8D6-6872BCCC361F}"/>
</file>

<file path=customXml/itemProps3.xml><?xml version="1.0" encoding="utf-8"?>
<ds:datastoreItem xmlns:ds="http://schemas.openxmlformats.org/officeDocument/2006/customXml" ds:itemID="{F14AEFF7-53EE-4D47-9BB5-A4327E16D3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23</Pages>
  <Words>5194</Words>
  <Characters>29611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Natalya</cp:lastModifiedBy>
  <cp:revision>43</cp:revision>
  <dcterms:created xsi:type="dcterms:W3CDTF">2025-10-17T14:43:00Z</dcterms:created>
  <dcterms:modified xsi:type="dcterms:W3CDTF">2026-09-01T18:29:00Z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0x010100381FCFA76D9E2E4DA4BBE0092C2163D9</vt:lpwstr>
  </property>
</Properties>
</file>