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A292" w14:textId="77777777" w:rsidR="00F35A9B" w:rsidRPr="002D0B7D" w:rsidRDefault="00F35A9B" w:rsidP="00F35A9B">
      <w:pPr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 xml:space="preserve">Інформація науково-педагогічних працівників </w:t>
      </w:r>
    </w:p>
    <w:p w14:paraId="1D466AFF" w14:textId="77777777" w:rsidR="00F35A9B" w:rsidRPr="002D0B7D" w:rsidRDefault="00F35A9B" w:rsidP="00F35A9B">
      <w:pPr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>про наукометричні показники</w:t>
      </w:r>
    </w:p>
    <w:p w14:paraId="1B4755A8" w14:textId="605DF71E" w:rsidR="00F35A9B" w:rsidRPr="002D0B7D" w:rsidRDefault="00F35A9B" w:rsidP="002D0B7D">
      <w:pPr>
        <w:jc w:val="center"/>
        <w:rPr>
          <w:b/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 xml:space="preserve">Кафедра </w:t>
      </w:r>
      <w:r w:rsidRPr="002D0B7D">
        <w:rPr>
          <w:b/>
          <w:bCs/>
          <w:sz w:val="24"/>
          <w:szCs w:val="24"/>
          <w:lang w:val="uk-UA"/>
        </w:rPr>
        <w:t>АНГЛІЙСЬКОЇ ФІЛОЛОГІЇ І ФІЛОСОФІЇ МОВИ</w:t>
      </w:r>
    </w:p>
    <w:p w14:paraId="1AADCAA7" w14:textId="57100208" w:rsidR="00F35A9B" w:rsidRPr="002D0B7D" w:rsidRDefault="00F35A9B" w:rsidP="00F35A9B">
      <w:pPr>
        <w:jc w:val="right"/>
        <w:rPr>
          <w:b/>
          <w:sz w:val="24"/>
          <w:szCs w:val="24"/>
          <w:lang w:val="uk-UA"/>
        </w:rPr>
      </w:pPr>
    </w:p>
    <w:tbl>
      <w:tblPr>
        <w:tblpPr w:leftFromText="180" w:rightFromText="180" w:vertAnchor="text" w:tblpY="1"/>
        <w:tblOverlap w:val="never"/>
        <w:tblW w:w="13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3"/>
        <w:gridCol w:w="1702"/>
        <w:gridCol w:w="1843"/>
        <w:gridCol w:w="1701"/>
        <w:gridCol w:w="4253"/>
        <w:gridCol w:w="21"/>
        <w:gridCol w:w="1255"/>
      </w:tblGrid>
      <w:tr w:rsidR="00F35A9B" w:rsidRPr="002D0B7D" w14:paraId="4B096348" w14:textId="77777777" w:rsidTr="00F03929">
        <w:tc>
          <w:tcPr>
            <w:tcW w:w="708" w:type="dxa"/>
          </w:tcPr>
          <w:p w14:paraId="18441A20" w14:textId="77777777" w:rsidR="00F35A9B" w:rsidRPr="002D0B7D" w:rsidRDefault="00F35A9B" w:rsidP="00F0392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1843" w:type="dxa"/>
          </w:tcPr>
          <w:p w14:paraId="07AAEC9C" w14:textId="77777777" w:rsidR="00F35A9B" w:rsidRPr="002D0B7D" w:rsidRDefault="00F35A9B" w:rsidP="00F0392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702" w:type="dxa"/>
          </w:tcPr>
          <w:p w14:paraId="4343CBE0" w14:textId="77777777" w:rsidR="00F35A9B" w:rsidRPr="002D0B7D" w:rsidRDefault="00F35A9B" w:rsidP="00F0392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843" w:type="dxa"/>
          </w:tcPr>
          <w:p w14:paraId="1AF13ADA" w14:textId="77777777" w:rsidR="00F35A9B" w:rsidRPr="002D0B7D" w:rsidRDefault="00F35A9B" w:rsidP="00F0392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Науковий ступінь,</w:t>
            </w:r>
          </w:p>
          <w:p w14:paraId="336B74F1" w14:textId="77777777" w:rsidR="00F35A9B" w:rsidRPr="002D0B7D" w:rsidRDefault="00F35A9B" w:rsidP="00F0392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1701" w:type="dxa"/>
          </w:tcPr>
          <w:p w14:paraId="3C7220C9" w14:textId="77777777" w:rsidR="00F35A9B" w:rsidRPr="002D0B7D" w:rsidRDefault="00F35A9B" w:rsidP="00F0392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 xml:space="preserve">Штатний чи сумісник </w:t>
            </w:r>
            <w:r w:rsidRPr="002D0B7D">
              <w:rPr>
                <w:i/>
                <w:sz w:val="24"/>
                <w:szCs w:val="24"/>
                <w:lang w:val="uk-UA"/>
              </w:rPr>
              <w:t>(внутрішній чи зовнішній)</w:t>
            </w:r>
          </w:p>
        </w:tc>
        <w:tc>
          <w:tcPr>
            <w:tcW w:w="4274" w:type="dxa"/>
            <w:gridSpan w:val="2"/>
          </w:tcPr>
          <w:p w14:paraId="016093B1" w14:textId="77777777" w:rsidR="00F35A9B" w:rsidRPr="002D0B7D" w:rsidRDefault="00F35A9B" w:rsidP="00F35A9B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402"/>
              </w:tabs>
              <w:autoSpaceDE/>
              <w:autoSpaceDN/>
              <w:adjustRightInd/>
              <w:ind w:left="191" w:hanging="133"/>
              <w:rPr>
                <w:b/>
                <w:sz w:val="24"/>
                <w:szCs w:val="24"/>
              </w:rPr>
            </w:pPr>
            <w:r w:rsidRPr="002D0B7D">
              <w:rPr>
                <w:b/>
                <w:sz w:val="24"/>
                <w:szCs w:val="24"/>
              </w:rPr>
              <w:t>Веб-адреса авторського профілю у Google Scholar</w:t>
            </w:r>
          </w:p>
          <w:p w14:paraId="710EAA84" w14:textId="77777777" w:rsidR="00F35A9B" w:rsidRPr="002D0B7D" w:rsidRDefault="00F35A9B" w:rsidP="00F35A9B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402"/>
              </w:tabs>
              <w:autoSpaceDE/>
              <w:autoSpaceDN/>
              <w:adjustRightInd/>
              <w:ind w:left="191" w:hanging="133"/>
              <w:rPr>
                <w:b/>
                <w:sz w:val="24"/>
                <w:szCs w:val="24"/>
              </w:rPr>
            </w:pPr>
            <w:r w:rsidRPr="002D0B7D">
              <w:rPr>
                <w:b/>
                <w:sz w:val="24"/>
                <w:szCs w:val="24"/>
              </w:rPr>
              <w:t>Author ID</w:t>
            </w:r>
          </w:p>
          <w:p w14:paraId="5AB07327" w14:textId="77777777" w:rsidR="00F35A9B" w:rsidRPr="002D0B7D" w:rsidRDefault="00F35A9B" w:rsidP="00F35A9B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402"/>
              </w:tabs>
              <w:autoSpaceDE/>
              <w:autoSpaceDN/>
              <w:adjustRightInd/>
              <w:ind w:left="191" w:hanging="133"/>
              <w:rPr>
                <w:b/>
                <w:sz w:val="24"/>
                <w:szCs w:val="24"/>
              </w:rPr>
            </w:pPr>
            <w:r w:rsidRPr="002D0B7D">
              <w:rPr>
                <w:b/>
                <w:sz w:val="24"/>
                <w:szCs w:val="24"/>
              </w:rPr>
              <w:t>Researcher ID</w:t>
            </w:r>
          </w:p>
          <w:p w14:paraId="3E3E8572" w14:textId="77777777" w:rsidR="00F35A9B" w:rsidRPr="002D0B7D" w:rsidRDefault="00F35A9B" w:rsidP="00F35A9B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402"/>
              </w:tabs>
              <w:autoSpaceDE/>
              <w:autoSpaceDN/>
              <w:adjustRightInd/>
              <w:ind w:left="191" w:hanging="133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</w:rPr>
              <w:t>ORCHID</w:t>
            </w:r>
          </w:p>
          <w:p w14:paraId="7F923DED" w14:textId="77777777" w:rsidR="00F35A9B" w:rsidRPr="002D0B7D" w:rsidRDefault="00F35A9B" w:rsidP="00F35A9B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402"/>
              </w:tabs>
              <w:autoSpaceDE/>
              <w:autoSpaceDN/>
              <w:adjustRightInd/>
              <w:ind w:left="191" w:hanging="133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en-US"/>
              </w:rPr>
              <w:t>h</w:t>
            </w:r>
            <w:r w:rsidRPr="002D0B7D">
              <w:rPr>
                <w:b/>
                <w:sz w:val="24"/>
                <w:szCs w:val="24"/>
                <w:lang w:val="uk-UA"/>
              </w:rPr>
              <w:t>-</w:t>
            </w:r>
            <w:r w:rsidRPr="002D0B7D">
              <w:rPr>
                <w:b/>
                <w:sz w:val="24"/>
                <w:szCs w:val="24"/>
                <w:lang w:val="en-US"/>
              </w:rPr>
              <w:t>index</w:t>
            </w:r>
            <w:r w:rsidRPr="002D0B7D">
              <w:rPr>
                <w:b/>
                <w:sz w:val="24"/>
                <w:szCs w:val="24"/>
                <w:lang w:val="uk-UA"/>
              </w:rPr>
              <w:t xml:space="preserve"> згідно з БД </w:t>
            </w:r>
            <w:r w:rsidRPr="002D0B7D">
              <w:rPr>
                <w:b/>
                <w:sz w:val="24"/>
                <w:szCs w:val="24"/>
                <w:lang w:val="en-US"/>
              </w:rPr>
              <w:t>Scopus</w:t>
            </w:r>
          </w:p>
          <w:p w14:paraId="285EB34C" w14:textId="77777777" w:rsidR="00F35A9B" w:rsidRPr="002D0B7D" w:rsidRDefault="00F35A9B" w:rsidP="00F35A9B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402"/>
              </w:tabs>
              <w:autoSpaceDE/>
              <w:autoSpaceDN/>
              <w:adjustRightInd/>
              <w:ind w:left="191" w:hanging="133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en-US"/>
              </w:rPr>
              <w:t>h</w:t>
            </w:r>
            <w:r w:rsidRPr="002D0B7D">
              <w:rPr>
                <w:b/>
                <w:sz w:val="24"/>
                <w:szCs w:val="24"/>
                <w:lang w:val="uk-UA"/>
              </w:rPr>
              <w:t>-</w:t>
            </w:r>
            <w:r w:rsidRPr="002D0B7D">
              <w:rPr>
                <w:b/>
                <w:sz w:val="24"/>
                <w:szCs w:val="24"/>
                <w:lang w:val="en-US"/>
              </w:rPr>
              <w:t>index</w:t>
            </w:r>
            <w:r w:rsidRPr="002D0B7D">
              <w:rPr>
                <w:b/>
                <w:sz w:val="24"/>
                <w:szCs w:val="24"/>
                <w:lang w:val="uk-UA"/>
              </w:rPr>
              <w:t xml:space="preserve"> згідно з БД </w:t>
            </w:r>
            <w:r w:rsidRPr="002D0B7D">
              <w:rPr>
                <w:b/>
                <w:sz w:val="24"/>
                <w:szCs w:val="24"/>
                <w:lang w:val="en-US"/>
              </w:rPr>
              <w:t>Web of Science</w:t>
            </w:r>
          </w:p>
          <w:p w14:paraId="54112A5F" w14:textId="77777777" w:rsidR="00F35A9B" w:rsidRPr="002D0B7D" w:rsidRDefault="00F35A9B" w:rsidP="00F35A9B">
            <w:pPr>
              <w:pStyle w:val="ListParagraph"/>
              <w:widowControl/>
              <w:numPr>
                <w:ilvl w:val="0"/>
                <w:numId w:val="7"/>
              </w:numPr>
              <w:tabs>
                <w:tab w:val="left" w:pos="402"/>
              </w:tabs>
              <w:autoSpaceDE/>
              <w:autoSpaceDN/>
              <w:adjustRightInd/>
              <w:ind w:left="191" w:hanging="133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en-US"/>
              </w:rPr>
              <w:t>h</w:t>
            </w:r>
            <w:r w:rsidRPr="002D0B7D">
              <w:rPr>
                <w:b/>
                <w:sz w:val="24"/>
                <w:szCs w:val="24"/>
                <w:lang w:val="uk-UA"/>
              </w:rPr>
              <w:t>-</w:t>
            </w:r>
            <w:r w:rsidRPr="002D0B7D">
              <w:rPr>
                <w:b/>
                <w:sz w:val="24"/>
                <w:szCs w:val="24"/>
                <w:lang w:val="en-US"/>
              </w:rPr>
              <w:t>index</w:t>
            </w:r>
            <w:r w:rsidRPr="002D0B7D">
              <w:rPr>
                <w:b/>
                <w:sz w:val="24"/>
                <w:szCs w:val="24"/>
                <w:lang w:val="uk-UA"/>
              </w:rPr>
              <w:t xml:space="preserve"> згідно з БД </w:t>
            </w:r>
            <w:r w:rsidRPr="002D0B7D">
              <w:rPr>
                <w:b/>
                <w:sz w:val="24"/>
                <w:szCs w:val="24"/>
                <w:lang w:val="en-US"/>
              </w:rPr>
              <w:t>Google Scholar</w:t>
            </w:r>
          </w:p>
        </w:tc>
        <w:tc>
          <w:tcPr>
            <w:tcW w:w="1255" w:type="dxa"/>
          </w:tcPr>
          <w:p w14:paraId="31936E75" w14:textId="77777777" w:rsidR="00F35A9B" w:rsidRPr="002D0B7D" w:rsidRDefault="00F35A9B" w:rsidP="00F03929">
            <w:pPr>
              <w:tabs>
                <w:tab w:val="num" w:pos="360"/>
              </w:tabs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 xml:space="preserve">Примітка </w:t>
            </w:r>
          </w:p>
          <w:p w14:paraId="00014038" w14:textId="77777777" w:rsidR="00F35A9B" w:rsidRPr="002D0B7D" w:rsidRDefault="00F35A9B" w:rsidP="00F03929">
            <w:pPr>
              <w:tabs>
                <w:tab w:val="num" w:pos="360"/>
              </w:tabs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(відпустка / молодий вчений тощо)</w:t>
            </w:r>
          </w:p>
        </w:tc>
      </w:tr>
      <w:tr w:rsidR="00F35A9B" w:rsidRPr="002D0B7D" w14:paraId="788A6322" w14:textId="77777777" w:rsidTr="00F03929">
        <w:tc>
          <w:tcPr>
            <w:tcW w:w="708" w:type="dxa"/>
          </w:tcPr>
          <w:p w14:paraId="4232B12D" w14:textId="77777777" w:rsidR="00F35A9B" w:rsidRPr="002D0B7D" w:rsidRDefault="00F35A9B" w:rsidP="00F03929">
            <w:pPr>
              <w:pStyle w:val="ListParagraph"/>
              <w:ind w:left="37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DC3E1E4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2" w:type="dxa"/>
          </w:tcPr>
          <w:p w14:paraId="4EBDB9CD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F8DBC5F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B806C9D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14:paraId="68D3B6A6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1D12E290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35A9B" w:rsidRPr="002D0B7D" w14:paraId="73BD1FBA" w14:textId="77777777" w:rsidTr="00F03929">
        <w:tc>
          <w:tcPr>
            <w:tcW w:w="708" w:type="dxa"/>
          </w:tcPr>
          <w:p w14:paraId="700A11B9" w14:textId="77777777" w:rsidR="00F35A9B" w:rsidRPr="002D0B7D" w:rsidRDefault="00F35A9B" w:rsidP="00F35A9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D56E882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shd w:val="clear" w:color="auto" w:fill="FFFFFF"/>
              </w:rPr>
              <w:t xml:space="preserve">Алімова Анна Юріївна </w:t>
            </w:r>
          </w:p>
        </w:tc>
        <w:tc>
          <w:tcPr>
            <w:tcW w:w="1702" w:type="dxa"/>
          </w:tcPr>
          <w:p w14:paraId="1A229846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shd w:val="clear" w:color="auto" w:fill="FFFFFF"/>
              </w:rPr>
              <w:t>викладач</w:t>
            </w:r>
          </w:p>
        </w:tc>
        <w:tc>
          <w:tcPr>
            <w:tcW w:w="1843" w:type="dxa"/>
          </w:tcPr>
          <w:p w14:paraId="3C386F20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C0BF338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517E87F4" w14:textId="77777777" w:rsidR="00F35A9B" w:rsidRPr="002D0B7D" w:rsidRDefault="0037666E" w:rsidP="00F03929">
            <w:pPr>
              <w:jc w:val="center"/>
              <w:rPr>
                <w:sz w:val="24"/>
                <w:szCs w:val="24"/>
                <w:lang w:val="uk-UA"/>
              </w:rPr>
            </w:pPr>
            <w:hyperlink r:id="rId8" w:tgtFrame="_blank" w:history="1"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https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  <w:lang w:val="uk-UA"/>
                </w:rPr>
                <w:t>://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scholar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google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  <w:lang w:val="uk-UA"/>
                </w:rPr>
                <w:t>.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com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  <w:lang w:val="uk-UA"/>
                </w:rPr>
                <w:t>/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citations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  <w:lang w:val="uk-UA"/>
                </w:rPr>
                <w:t>?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user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  <w:lang w:val="uk-UA"/>
                </w:rPr>
                <w:t>=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Iqg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  <w:lang w:val="uk-UA"/>
                </w:rPr>
                <w:t>2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i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  <w:lang w:val="uk-UA"/>
                </w:rPr>
                <w:t>_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UAAAAJ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  <w:lang w:val="uk-UA"/>
                </w:rPr>
                <w:t>&amp;</w:t>
              </w:r>
              <w:r w:rsidR="00F35A9B" w:rsidRPr="002D0B7D">
                <w:rPr>
                  <w:rStyle w:val="Hyperlink"/>
                  <w:sz w:val="24"/>
                  <w:szCs w:val="24"/>
                  <w:bdr w:val="none" w:sz="0" w:space="0" w:color="auto" w:frame="1"/>
                </w:rPr>
                <w:t>hl</w:t>
              </w:r>
            </w:hyperlink>
            <w:r w:rsidR="00F35A9B" w:rsidRPr="002D0B7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76" w:type="dxa"/>
            <w:gridSpan w:val="2"/>
          </w:tcPr>
          <w:p w14:paraId="7E3288F5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молодий вчений</w:t>
            </w:r>
          </w:p>
        </w:tc>
      </w:tr>
      <w:tr w:rsidR="00F35A9B" w:rsidRPr="003B555E" w14:paraId="776D086C" w14:textId="77777777" w:rsidTr="00F03929">
        <w:tc>
          <w:tcPr>
            <w:tcW w:w="708" w:type="dxa"/>
          </w:tcPr>
          <w:p w14:paraId="3977252C" w14:textId="77777777" w:rsidR="00F35A9B" w:rsidRPr="002D0B7D" w:rsidRDefault="00F35A9B" w:rsidP="00F35A9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AD9D38A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D0B7D">
              <w:rPr>
                <w:sz w:val="24"/>
                <w:szCs w:val="24"/>
                <w:shd w:val="clear" w:color="auto" w:fill="FFFFFF"/>
              </w:rPr>
              <w:t>Бондаренко Яна Олексіївна </w:t>
            </w:r>
          </w:p>
        </w:tc>
        <w:tc>
          <w:tcPr>
            <w:tcW w:w="1702" w:type="dxa"/>
          </w:tcPr>
          <w:p w14:paraId="019524B6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843" w:type="dxa"/>
          </w:tcPr>
          <w:p w14:paraId="51AE09D9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 xml:space="preserve"> кандидат філологічних наук, доцент </w:t>
            </w:r>
          </w:p>
        </w:tc>
        <w:tc>
          <w:tcPr>
            <w:tcW w:w="1701" w:type="dxa"/>
          </w:tcPr>
          <w:p w14:paraId="1CBC985C" w14:textId="77777777" w:rsidR="00F35A9B" w:rsidRPr="002D0B7D" w:rsidRDefault="00F35A9B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0A2DCE27" w14:textId="5B707389" w:rsidR="00F35A9B" w:rsidRPr="002D0B7D" w:rsidRDefault="0037666E" w:rsidP="00F35A9B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ind w:left="174" w:hanging="32"/>
              <w:jc w:val="center"/>
              <w:rPr>
                <w:sz w:val="24"/>
                <w:szCs w:val="24"/>
                <w:lang w:val="uk-UA"/>
              </w:rPr>
            </w:pPr>
            <w:hyperlink r:id="rId9" w:history="1">
              <w:r w:rsidR="00F35A9B" w:rsidRPr="002D0B7D">
                <w:rPr>
                  <w:rStyle w:val="Hyperlink"/>
                  <w:sz w:val="24"/>
                  <w:szCs w:val="24"/>
                  <w:lang w:val="uk-UA"/>
                </w:rPr>
                <w:t>https://scholar.google.com.ua/citations?hl=ru&amp;user=UfZ9448AAAAJ</w:t>
              </w:r>
            </w:hyperlink>
            <w:r w:rsidR="00F35A9B" w:rsidRPr="002D0B7D">
              <w:rPr>
                <w:b/>
                <w:sz w:val="24"/>
                <w:szCs w:val="24"/>
                <w:lang w:val="en-US"/>
              </w:rPr>
              <w:t xml:space="preserve"> (h-index 4)  1</w:t>
            </w:r>
            <w:r w:rsidR="009B2652" w:rsidRPr="002D0B7D">
              <w:rPr>
                <w:b/>
                <w:sz w:val="24"/>
                <w:szCs w:val="24"/>
                <w:lang w:val="uk-UA"/>
              </w:rPr>
              <w:t>32</w:t>
            </w:r>
            <w:r w:rsidR="00F35A9B" w:rsidRPr="002D0B7D">
              <w:rPr>
                <w:b/>
                <w:sz w:val="24"/>
                <w:szCs w:val="24"/>
                <w:lang w:val="en-US"/>
              </w:rPr>
              <w:t>/</w:t>
            </w:r>
            <w:r w:rsidR="009B2652" w:rsidRPr="002D0B7D">
              <w:rPr>
                <w:b/>
                <w:sz w:val="24"/>
                <w:szCs w:val="24"/>
                <w:lang w:val="uk-UA"/>
              </w:rPr>
              <w:t>5</w:t>
            </w:r>
          </w:p>
          <w:p w14:paraId="1A4A61A5" w14:textId="77777777" w:rsidR="00F35A9B" w:rsidRPr="002D0B7D" w:rsidRDefault="00F35A9B" w:rsidP="00F0392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290C89D" w14:textId="77777777" w:rsidR="00F35A9B" w:rsidRPr="002D0B7D" w:rsidRDefault="00F35A9B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06767F" w14:paraId="47E653D2" w14:textId="77777777" w:rsidTr="00F03929">
        <w:tc>
          <w:tcPr>
            <w:tcW w:w="708" w:type="dxa"/>
          </w:tcPr>
          <w:p w14:paraId="2CE90BD3" w14:textId="77777777" w:rsidR="00685388" w:rsidRPr="002D0B7D" w:rsidRDefault="00685388" w:rsidP="00F35A9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76969" w14:textId="6DC67B93" w:rsidR="00685388" w:rsidRPr="0006767F" w:rsidRDefault="00685388" w:rsidP="00F03929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>Гнезділова Ярослава Володимирівна</w:t>
            </w:r>
          </w:p>
        </w:tc>
        <w:tc>
          <w:tcPr>
            <w:tcW w:w="1702" w:type="dxa"/>
          </w:tcPr>
          <w:p w14:paraId="171386C3" w14:textId="727F9A21" w:rsidR="00685388" w:rsidRPr="0006767F" w:rsidRDefault="00685388" w:rsidP="00F03929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uk-UA"/>
              </w:rPr>
              <w:t>Декан ФГФП</w:t>
            </w:r>
          </w:p>
        </w:tc>
        <w:tc>
          <w:tcPr>
            <w:tcW w:w="1843" w:type="dxa"/>
          </w:tcPr>
          <w:p w14:paraId="35AC1AF1" w14:textId="2448DB34" w:rsidR="00685388" w:rsidRPr="0006767F" w:rsidRDefault="00685388" w:rsidP="00F03929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uk-UA"/>
              </w:rPr>
              <w:t>д</w:t>
            </w:r>
            <w:r w:rsidRPr="002D0B7D">
              <w:rPr>
                <w:sz w:val="24"/>
                <w:szCs w:val="24"/>
              </w:rPr>
              <w:t>октор філологічних наук</w:t>
            </w:r>
            <w:r w:rsidRPr="002D0B7D">
              <w:rPr>
                <w:sz w:val="24"/>
                <w:szCs w:val="24"/>
                <w:lang w:val="uk-UA"/>
              </w:rPr>
              <w:t>, доцент</w:t>
            </w:r>
          </w:p>
        </w:tc>
        <w:tc>
          <w:tcPr>
            <w:tcW w:w="1701" w:type="dxa"/>
          </w:tcPr>
          <w:p w14:paraId="26926532" w14:textId="1A0E0D12" w:rsidR="00685388" w:rsidRPr="00D5125C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28182157" w14:textId="77777777" w:rsidR="00685388" w:rsidRPr="002D0B7D" w:rsidRDefault="00685388" w:rsidP="00F03929">
            <w:pPr>
              <w:rPr>
                <w:sz w:val="24"/>
                <w:szCs w:val="24"/>
                <w:lang w:val="uk-UA"/>
              </w:rPr>
            </w:pP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https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uk-UA"/>
              </w:rPr>
              <w:t>://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scholar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google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com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ua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uk-UA"/>
              </w:rPr>
              <w:t>/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citations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uk-UA"/>
              </w:rPr>
              <w:t>?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user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uk-UA"/>
              </w:rPr>
              <w:t>=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iQ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uk-UA"/>
              </w:rPr>
              <w:t>2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pnzYAAAAJ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uk-UA"/>
              </w:rPr>
              <w:t>&amp;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hl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uk-UA"/>
              </w:rPr>
              <w:t>=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UK</w:t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2D0B7D">
              <w:rPr>
                <w:rStyle w:val="scxw122409157"/>
                <w:sz w:val="24"/>
                <w:szCs w:val="24"/>
                <w:shd w:val="clear" w:color="auto" w:fill="FFFFFF"/>
              </w:rPr>
              <w:t> </w:t>
            </w:r>
            <w:r w:rsidRPr="002D0B7D">
              <w:rPr>
                <w:rStyle w:val="scxw122409157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2D0B7D">
              <w:rPr>
                <w:b/>
                <w:sz w:val="24"/>
                <w:szCs w:val="24"/>
              </w:rPr>
              <w:t xml:space="preserve">h-індекс </w:t>
            </w:r>
            <w:r w:rsidRPr="002D0B7D">
              <w:rPr>
                <w:b/>
                <w:sz w:val="24"/>
                <w:szCs w:val="24"/>
                <w:lang w:val="uk-UA"/>
              </w:rPr>
              <w:t>5</w:t>
            </w:r>
            <w:r w:rsidRPr="002D0B7D">
              <w:rPr>
                <w:b/>
                <w:sz w:val="24"/>
                <w:szCs w:val="24"/>
              </w:rPr>
              <w:t xml:space="preserve">) </w:t>
            </w:r>
            <w:r w:rsidRPr="002D0B7D">
              <w:rPr>
                <w:b/>
                <w:sz w:val="24"/>
                <w:szCs w:val="24"/>
                <w:lang w:val="uk-UA"/>
              </w:rPr>
              <w:t>186</w:t>
            </w:r>
            <w:r w:rsidRPr="002D0B7D">
              <w:rPr>
                <w:b/>
                <w:sz w:val="24"/>
                <w:szCs w:val="24"/>
              </w:rPr>
              <w:t>/</w:t>
            </w:r>
            <w:r w:rsidRPr="002D0B7D">
              <w:rPr>
                <w:b/>
                <w:sz w:val="24"/>
                <w:szCs w:val="24"/>
                <w:lang w:val="uk-UA"/>
              </w:rPr>
              <w:t>14</w:t>
            </w:r>
          </w:p>
          <w:p w14:paraId="40C3CA1E" w14:textId="77777777" w:rsidR="00685388" w:rsidRPr="002D0B7D" w:rsidRDefault="00685388" w:rsidP="00F03929">
            <w:pPr>
              <w:rPr>
                <w:sz w:val="24"/>
                <w:szCs w:val="24"/>
                <w:lang w:val="en-US"/>
              </w:rPr>
            </w:pP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en-US"/>
              </w:rPr>
              <w:t xml:space="preserve">ORCID https://orcid.org/0000-0001-9248-3238, Web of science </w:t>
            </w:r>
            <w:r w:rsidRPr="002D0B7D">
              <w:rPr>
                <w:rStyle w:val="scxw122409157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2D0B7D">
              <w:rPr>
                <w:sz w:val="24"/>
                <w:szCs w:val="24"/>
                <w:shd w:val="clear" w:color="auto" w:fill="FFFFFF"/>
                <w:lang w:val="en-US"/>
              </w:rPr>
              <w:br/>
            </w:r>
            <w:r w:rsidRPr="002D0B7D">
              <w:rPr>
                <w:rStyle w:val="normaltextrun"/>
                <w:sz w:val="24"/>
                <w:szCs w:val="24"/>
                <w:shd w:val="clear" w:color="auto" w:fill="FFFFFF"/>
                <w:lang w:val="en-US"/>
              </w:rPr>
              <w:t xml:space="preserve">ResearcherID: G-2681-2019 </w:t>
            </w:r>
          </w:p>
          <w:p w14:paraId="4E19DF33" w14:textId="322DADA0" w:rsidR="00685388" w:rsidRPr="002D0B7D" w:rsidRDefault="00685388" w:rsidP="00F03929">
            <w:pPr>
              <w:rPr>
                <w:sz w:val="24"/>
                <w:szCs w:val="24"/>
                <w:lang w:val="uk-UA"/>
              </w:rPr>
            </w:pPr>
            <w:r w:rsidRPr="002D0B7D">
              <w:rPr>
                <w:rStyle w:val="normaltextrun"/>
                <w:sz w:val="24"/>
                <w:szCs w:val="24"/>
                <w:shd w:val="clear" w:color="auto" w:fill="FFFFFF"/>
              </w:rPr>
              <w:t>(URL:  https://publons.com/researcher/1766583/yaroslava-v-gnezdilova/</w:t>
            </w:r>
            <w:r w:rsidRPr="002D0B7D">
              <w:rPr>
                <w:rStyle w:val="eop"/>
                <w:sz w:val="24"/>
                <w:szCs w:val="24"/>
                <w:shd w:val="clear" w:color="auto" w:fill="FFFFFF"/>
              </w:rPr>
              <w:t> </w:t>
            </w:r>
            <w:r w:rsidRPr="002D0B7D">
              <w:rPr>
                <w:b/>
                <w:sz w:val="24"/>
                <w:szCs w:val="24"/>
              </w:rPr>
              <w:t>(h-індекс 2) 12/12 цитувань</w:t>
            </w:r>
          </w:p>
        </w:tc>
        <w:tc>
          <w:tcPr>
            <w:tcW w:w="1276" w:type="dxa"/>
            <w:gridSpan w:val="2"/>
          </w:tcPr>
          <w:p w14:paraId="519478AD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62C23606" w14:textId="77777777" w:rsidTr="00F03929">
        <w:tc>
          <w:tcPr>
            <w:tcW w:w="708" w:type="dxa"/>
          </w:tcPr>
          <w:p w14:paraId="6A2A8A5C" w14:textId="77777777" w:rsidR="00685388" w:rsidRPr="002D0B7D" w:rsidRDefault="00685388" w:rsidP="00F35A9B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D0ADAE9" w14:textId="207A5168" w:rsidR="00685388" w:rsidRPr="002D0B7D" w:rsidRDefault="00685388" w:rsidP="00F039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D0B7D">
              <w:rPr>
                <w:sz w:val="24"/>
                <w:szCs w:val="24"/>
              </w:rPr>
              <w:t>Ізотова Наталія Павлівна</w:t>
            </w:r>
          </w:p>
        </w:tc>
        <w:tc>
          <w:tcPr>
            <w:tcW w:w="1702" w:type="dxa"/>
          </w:tcPr>
          <w:p w14:paraId="247D27A3" w14:textId="63F8946C" w:rsidR="00685388" w:rsidRPr="002D0B7D" w:rsidRDefault="00685388" w:rsidP="00F03929">
            <w:pPr>
              <w:jc w:val="center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2D0B7D">
              <w:rPr>
                <w:sz w:val="24"/>
                <w:szCs w:val="24"/>
              </w:rPr>
              <w:t>завідувач кафедри</w:t>
            </w:r>
            <w:r w:rsidRPr="002D0B7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14:paraId="370579AC" w14:textId="71B74F53" w:rsidR="00685388" w:rsidRPr="003B555E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доктор філологічних наук</w:t>
            </w:r>
            <w:r w:rsidR="003B555E">
              <w:rPr>
                <w:sz w:val="24"/>
                <w:szCs w:val="24"/>
                <w:lang w:val="uk-UA"/>
              </w:rPr>
              <w:t>,</w:t>
            </w:r>
          </w:p>
          <w:p w14:paraId="70666FF4" w14:textId="68199C5D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професор</w:t>
            </w:r>
          </w:p>
        </w:tc>
        <w:tc>
          <w:tcPr>
            <w:tcW w:w="1701" w:type="dxa"/>
          </w:tcPr>
          <w:p w14:paraId="24E1D862" w14:textId="7AF0F3C3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733AB14B" w14:textId="77777777" w:rsidR="00685388" w:rsidRPr="002D0B7D" w:rsidRDefault="00685388" w:rsidP="00F03929">
            <w:pPr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/>
              </w:rPr>
              <w:t>1.</w:t>
            </w:r>
            <w:hyperlink r:id="rId10" w:history="1">
              <w:r w:rsidRPr="002D0B7D">
                <w:rPr>
                  <w:rStyle w:val="Hyperlink"/>
                  <w:sz w:val="24"/>
                  <w:szCs w:val="24"/>
                </w:rPr>
                <w:t>https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://</w:t>
              </w:r>
              <w:r w:rsidRPr="002D0B7D">
                <w:rPr>
                  <w:rStyle w:val="Hyperlink"/>
                  <w:sz w:val="24"/>
                  <w:szCs w:val="24"/>
                </w:rPr>
                <w:t>scholar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google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com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ua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Pr="002D0B7D">
                <w:rPr>
                  <w:rStyle w:val="Hyperlink"/>
                  <w:sz w:val="24"/>
                  <w:szCs w:val="24"/>
                </w:rPr>
                <w:t>citations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?</w:t>
              </w:r>
              <w:r w:rsidRPr="002D0B7D">
                <w:rPr>
                  <w:rStyle w:val="Hyperlink"/>
                  <w:sz w:val="24"/>
                  <w:szCs w:val="24"/>
                </w:rPr>
                <w:t>user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=3</w:t>
              </w:r>
              <w:r w:rsidRPr="002D0B7D">
                <w:rPr>
                  <w:rStyle w:val="Hyperlink"/>
                  <w:sz w:val="24"/>
                  <w:szCs w:val="24"/>
                </w:rPr>
                <w:t>EAfLfcAAAAJ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&amp;</w:t>
              </w:r>
              <w:r w:rsidRPr="002D0B7D">
                <w:rPr>
                  <w:rStyle w:val="Hyperlink"/>
                  <w:sz w:val="24"/>
                  <w:szCs w:val="24"/>
                </w:rPr>
                <w:t>hl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=</w:t>
              </w:r>
              <w:r w:rsidRPr="002D0B7D">
                <w:rPr>
                  <w:rStyle w:val="Hyperlink"/>
                  <w:sz w:val="24"/>
                  <w:szCs w:val="24"/>
                </w:rPr>
                <w:t>en</w:t>
              </w:r>
            </w:hyperlink>
            <w:r w:rsidRPr="002D0B7D">
              <w:rPr>
                <w:b/>
                <w:sz w:val="24"/>
                <w:szCs w:val="24"/>
                <w:lang w:val="uk-UA"/>
              </w:rPr>
              <w:t xml:space="preserve"> (</w:t>
            </w:r>
            <w:r w:rsidRPr="002D0B7D">
              <w:rPr>
                <w:b/>
                <w:sz w:val="24"/>
                <w:szCs w:val="24"/>
              </w:rPr>
              <w:t>h-індекс   4</w:t>
            </w:r>
            <w:r w:rsidRPr="002D0B7D">
              <w:rPr>
                <w:b/>
                <w:sz w:val="24"/>
                <w:szCs w:val="24"/>
                <w:lang w:val="uk-UA"/>
              </w:rPr>
              <w:t>) 61/</w:t>
            </w:r>
            <w:r w:rsidRPr="002D0B7D">
              <w:rPr>
                <w:b/>
                <w:sz w:val="24"/>
                <w:szCs w:val="24"/>
              </w:rPr>
              <w:t>3</w:t>
            </w:r>
          </w:p>
          <w:p w14:paraId="2DB077CB" w14:textId="77777777" w:rsidR="00685388" w:rsidRPr="002D0B7D" w:rsidRDefault="00685388" w:rsidP="00F03929">
            <w:pPr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3. </w:t>
            </w:r>
            <w:hyperlink r:id="rId11" w:history="1">
              <w:r w:rsidRPr="002D0B7D">
                <w:rPr>
                  <w:rStyle w:val="Hyperlink"/>
                  <w:sz w:val="24"/>
                  <w:szCs w:val="24"/>
                </w:rPr>
                <w:t>http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://</w:t>
              </w:r>
              <w:r w:rsidRPr="002D0B7D">
                <w:rPr>
                  <w:rStyle w:val="Hyperlink"/>
                  <w:sz w:val="24"/>
                  <w:szCs w:val="24"/>
                </w:rPr>
                <w:t>www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researcherid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com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Pr="002D0B7D">
                <w:rPr>
                  <w:rStyle w:val="Hyperlink"/>
                  <w:sz w:val="24"/>
                  <w:szCs w:val="24"/>
                </w:rPr>
                <w:t>rid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Pr="002D0B7D">
                <w:rPr>
                  <w:rStyle w:val="Hyperlink"/>
                  <w:sz w:val="24"/>
                  <w:szCs w:val="24"/>
                </w:rPr>
                <w:t>U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-5764-2017</w:t>
              </w:r>
            </w:hyperlink>
            <w:r w:rsidRPr="002D0B7D">
              <w:rPr>
                <w:sz w:val="24"/>
                <w:szCs w:val="24"/>
                <w:lang w:val="uk-UA"/>
              </w:rPr>
              <w:t xml:space="preserve"> </w:t>
            </w:r>
          </w:p>
          <w:p w14:paraId="57905393" w14:textId="65F06FCD" w:rsidR="00685388" w:rsidRPr="002D0B7D" w:rsidRDefault="00685388" w:rsidP="00F03929">
            <w:pPr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 xml:space="preserve">4. 0000-0003-2098-4687 </w:t>
            </w:r>
            <w:hyperlink r:id="rId12" w:history="1">
              <w:r w:rsidRPr="002D0B7D">
                <w:rPr>
                  <w:rStyle w:val="Hyperlink"/>
                  <w:sz w:val="24"/>
                  <w:szCs w:val="24"/>
                </w:rPr>
                <w:t>http://orcid.org/0000-0003-2098-4687</w:t>
              </w:r>
            </w:hyperlink>
            <w:r w:rsidRPr="002D0B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6E322FD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24825ABB" w14:textId="77777777" w:rsidTr="00F03929">
        <w:tc>
          <w:tcPr>
            <w:tcW w:w="708" w:type="dxa"/>
          </w:tcPr>
          <w:p w14:paraId="4F9F7685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392AD33" w14:textId="4EE59923" w:rsidR="00685388" w:rsidRPr="002D0B7D" w:rsidRDefault="00685388" w:rsidP="00F039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D0B7D">
              <w:rPr>
                <w:sz w:val="24"/>
                <w:szCs w:val="24"/>
              </w:rPr>
              <w:t>Кириченко Ірина Сергіївна</w:t>
            </w:r>
          </w:p>
        </w:tc>
        <w:tc>
          <w:tcPr>
            <w:tcW w:w="1702" w:type="dxa"/>
          </w:tcPr>
          <w:p w14:paraId="56576C00" w14:textId="3E6D3081" w:rsidR="00685388" w:rsidRPr="002D0B7D" w:rsidRDefault="00685388" w:rsidP="00F0392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843" w:type="dxa"/>
          </w:tcPr>
          <w:p w14:paraId="2C8F544C" w14:textId="7BAC32A8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кандидат філологічних наук</w:t>
            </w:r>
            <w:r w:rsidR="00D5125C">
              <w:rPr>
                <w:sz w:val="24"/>
                <w:szCs w:val="24"/>
                <w:lang w:val="uk-UA"/>
              </w:rPr>
              <w:t>,</w:t>
            </w:r>
            <w:r w:rsidRPr="002D0B7D">
              <w:rPr>
                <w:sz w:val="24"/>
                <w:szCs w:val="24"/>
              </w:rPr>
              <w:t xml:space="preserve"> </w:t>
            </w:r>
          </w:p>
          <w:p w14:paraId="43F7220A" w14:textId="11A1B503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701" w:type="dxa"/>
          </w:tcPr>
          <w:p w14:paraId="7AE1B950" w14:textId="2BCBAD51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7DCCDB54" w14:textId="77777777" w:rsidR="00685388" w:rsidRPr="002D0B7D" w:rsidRDefault="00685388" w:rsidP="00F03929">
            <w:pPr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1. </w:t>
            </w:r>
            <w:hyperlink r:id="rId13" w:history="1">
              <w:r w:rsidRPr="002D0B7D">
                <w:rPr>
                  <w:rStyle w:val="Hyperlink"/>
                  <w:sz w:val="24"/>
                  <w:szCs w:val="24"/>
                </w:rPr>
                <w:t>https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://</w:t>
              </w:r>
              <w:r w:rsidRPr="002D0B7D">
                <w:rPr>
                  <w:rStyle w:val="Hyperlink"/>
                  <w:sz w:val="24"/>
                  <w:szCs w:val="24"/>
                </w:rPr>
                <w:t>scholar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google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com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ua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Pr="002D0B7D">
                <w:rPr>
                  <w:rStyle w:val="Hyperlink"/>
                  <w:sz w:val="24"/>
                  <w:szCs w:val="24"/>
                </w:rPr>
                <w:t>citations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?</w:t>
              </w:r>
              <w:r w:rsidRPr="002D0B7D">
                <w:rPr>
                  <w:rStyle w:val="Hyperlink"/>
                  <w:sz w:val="24"/>
                  <w:szCs w:val="24"/>
                </w:rPr>
                <w:t>user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=</w:t>
              </w:r>
              <w:r w:rsidRPr="002D0B7D">
                <w:rPr>
                  <w:rStyle w:val="Hyperlink"/>
                  <w:sz w:val="24"/>
                  <w:szCs w:val="24"/>
                </w:rPr>
                <w:t>rTdW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-</w:t>
              </w:r>
              <w:r w:rsidRPr="002D0B7D">
                <w:rPr>
                  <w:rStyle w:val="Hyperlink"/>
                  <w:sz w:val="24"/>
                  <w:szCs w:val="24"/>
                </w:rPr>
                <w:t>XsAAAAJ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&amp;</w:t>
              </w:r>
              <w:r w:rsidRPr="002D0B7D">
                <w:rPr>
                  <w:rStyle w:val="Hyperlink"/>
                  <w:sz w:val="24"/>
                  <w:szCs w:val="24"/>
                </w:rPr>
                <w:t>hl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=</w:t>
              </w:r>
              <w:r w:rsidRPr="002D0B7D">
                <w:rPr>
                  <w:rStyle w:val="Hyperlink"/>
                  <w:sz w:val="24"/>
                  <w:szCs w:val="24"/>
                </w:rPr>
                <w:t>ru</w:t>
              </w:r>
            </w:hyperlink>
            <w:r w:rsidRPr="002D0B7D">
              <w:rPr>
                <w:sz w:val="24"/>
                <w:szCs w:val="24"/>
                <w:lang w:val="uk-UA"/>
              </w:rPr>
              <w:t xml:space="preserve"> − </w:t>
            </w:r>
            <w:r w:rsidRPr="002D0B7D">
              <w:rPr>
                <w:b/>
                <w:sz w:val="24"/>
                <w:szCs w:val="24"/>
                <w:lang w:val="uk-UA"/>
              </w:rPr>
              <w:t>(0)</w:t>
            </w:r>
          </w:p>
          <w:p w14:paraId="2AC7B4C8" w14:textId="3FC4D930" w:rsidR="00685388" w:rsidRPr="002D0B7D" w:rsidRDefault="00685388" w:rsidP="00F039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4A6F2244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3B086B4C" w14:textId="77777777" w:rsidTr="00F03929">
        <w:tc>
          <w:tcPr>
            <w:tcW w:w="708" w:type="dxa"/>
          </w:tcPr>
          <w:p w14:paraId="37DF6B1C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11CED56" w14:textId="2716C2D7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Комісар Людмила Петрівна</w:t>
            </w:r>
          </w:p>
        </w:tc>
        <w:tc>
          <w:tcPr>
            <w:tcW w:w="1702" w:type="dxa"/>
          </w:tcPr>
          <w:p w14:paraId="1DC9BFC1" w14:textId="61BC734F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843" w:type="dxa"/>
          </w:tcPr>
          <w:p w14:paraId="489814FC" w14:textId="2D6037B8" w:rsidR="00685388" w:rsidRPr="00D5125C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кандидат філософських наук</w:t>
            </w:r>
            <w:r w:rsidR="00D5125C">
              <w:rPr>
                <w:sz w:val="24"/>
                <w:szCs w:val="24"/>
                <w:lang w:val="uk-UA"/>
              </w:rPr>
              <w:t>,</w:t>
            </w:r>
          </w:p>
          <w:p w14:paraId="010EE0F3" w14:textId="0D69E74F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701" w:type="dxa"/>
          </w:tcPr>
          <w:p w14:paraId="32D87596" w14:textId="28F447F8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3E79BA8D" w14:textId="77777777" w:rsidR="00685388" w:rsidRPr="002D0B7D" w:rsidRDefault="00685388" w:rsidP="00F03929">
            <w:pPr>
              <w:jc w:val="both"/>
              <w:rPr>
                <w:b/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/>
              </w:rPr>
              <w:t>1.</w:t>
            </w:r>
            <w:hyperlink r:id="rId14" w:history="1">
              <w:r w:rsidRPr="002D0B7D">
                <w:rPr>
                  <w:rStyle w:val="Hyperlink"/>
                  <w:sz w:val="24"/>
                  <w:szCs w:val="24"/>
                </w:rPr>
                <w:t>https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://</w:t>
              </w:r>
              <w:r w:rsidRPr="002D0B7D">
                <w:rPr>
                  <w:rStyle w:val="Hyperlink"/>
                  <w:sz w:val="24"/>
                  <w:szCs w:val="24"/>
                </w:rPr>
                <w:t>scholar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google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com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ua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Pr="002D0B7D">
                <w:rPr>
                  <w:rStyle w:val="Hyperlink"/>
                  <w:sz w:val="24"/>
                  <w:szCs w:val="24"/>
                </w:rPr>
                <w:t>citations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?</w:t>
              </w:r>
              <w:r w:rsidRPr="002D0B7D">
                <w:rPr>
                  <w:rStyle w:val="Hyperlink"/>
                  <w:sz w:val="24"/>
                  <w:szCs w:val="24"/>
                </w:rPr>
                <w:t>user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=</w:t>
              </w:r>
              <w:r w:rsidRPr="002D0B7D">
                <w:rPr>
                  <w:rStyle w:val="Hyperlink"/>
                  <w:sz w:val="24"/>
                  <w:szCs w:val="24"/>
                </w:rPr>
                <w:t>GAaO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5</w:t>
              </w:r>
              <w:r w:rsidRPr="002D0B7D">
                <w:rPr>
                  <w:rStyle w:val="Hyperlink"/>
                  <w:sz w:val="24"/>
                  <w:szCs w:val="24"/>
                </w:rPr>
                <w:t>g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0</w:t>
              </w:r>
              <w:r w:rsidRPr="002D0B7D">
                <w:rPr>
                  <w:rStyle w:val="Hyperlink"/>
                  <w:sz w:val="24"/>
                  <w:szCs w:val="24"/>
                </w:rPr>
                <w:t>AAAAJ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&amp;</w:t>
              </w:r>
              <w:r w:rsidRPr="002D0B7D">
                <w:rPr>
                  <w:rStyle w:val="Hyperlink"/>
                  <w:sz w:val="24"/>
                  <w:szCs w:val="24"/>
                </w:rPr>
                <w:t>hl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=</w:t>
              </w:r>
              <w:r w:rsidRPr="002D0B7D">
                <w:rPr>
                  <w:rStyle w:val="Hyperlink"/>
                  <w:sz w:val="24"/>
                  <w:szCs w:val="24"/>
                </w:rPr>
                <w:t>ru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&amp;</w:t>
              </w:r>
              <w:r w:rsidRPr="002D0B7D">
                <w:rPr>
                  <w:rStyle w:val="Hyperlink"/>
                  <w:sz w:val="24"/>
                  <w:szCs w:val="24"/>
                </w:rPr>
                <w:t>oi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=</w:t>
              </w:r>
              <w:r w:rsidRPr="002D0B7D">
                <w:rPr>
                  <w:rStyle w:val="Hyperlink"/>
                  <w:sz w:val="24"/>
                  <w:szCs w:val="24"/>
                </w:rPr>
                <w:t>ao</w:t>
              </w:r>
            </w:hyperlink>
            <w:r w:rsidRPr="002D0B7D">
              <w:rPr>
                <w:sz w:val="24"/>
                <w:szCs w:val="24"/>
                <w:lang w:val="uk-UA"/>
              </w:rPr>
              <w:t xml:space="preserve">  </w:t>
            </w:r>
            <w:r w:rsidRPr="002D0B7D">
              <w:rPr>
                <w:b/>
                <w:sz w:val="24"/>
                <w:szCs w:val="24"/>
                <w:lang w:val="uk-UA"/>
              </w:rPr>
              <w:t>(</w:t>
            </w:r>
            <w:r w:rsidRPr="002D0B7D">
              <w:rPr>
                <w:b/>
                <w:sz w:val="24"/>
                <w:szCs w:val="24"/>
              </w:rPr>
              <w:t xml:space="preserve">h-індекс  </w:t>
            </w:r>
            <w:r w:rsidRPr="002D0B7D">
              <w:rPr>
                <w:b/>
                <w:sz w:val="24"/>
                <w:szCs w:val="24"/>
                <w:lang w:val="uk-UA"/>
              </w:rPr>
              <w:t>3) 34/1</w:t>
            </w:r>
          </w:p>
          <w:p w14:paraId="5EF69BAC" w14:textId="77777777" w:rsidR="00685388" w:rsidRPr="002D0B7D" w:rsidRDefault="00685388" w:rsidP="00F03929">
            <w:pPr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3. </w:t>
            </w:r>
            <w:r w:rsidRPr="002D0B7D">
              <w:rPr>
                <w:sz w:val="24"/>
                <w:szCs w:val="24"/>
              </w:rPr>
              <w:t> </w:t>
            </w:r>
            <w:r w:rsidRPr="002D0B7D">
              <w:rPr>
                <w:sz w:val="24"/>
                <w:szCs w:val="24"/>
                <w:lang w:val="uk-UA"/>
              </w:rPr>
              <w:t xml:space="preserve"> </w:t>
            </w:r>
            <w:r w:rsidRPr="002D0B7D">
              <w:rPr>
                <w:sz w:val="24"/>
                <w:szCs w:val="24"/>
              </w:rPr>
              <w:t> S</w:t>
            </w:r>
            <w:r w:rsidRPr="002D0B7D">
              <w:rPr>
                <w:sz w:val="24"/>
                <w:szCs w:val="24"/>
                <w:lang w:val="uk-UA"/>
              </w:rPr>
              <w:t>-8623-2017</w:t>
            </w:r>
          </w:p>
          <w:p w14:paraId="35BEF744" w14:textId="77777777" w:rsidR="00685388" w:rsidRPr="002D0B7D" w:rsidRDefault="0037666E" w:rsidP="00F03929">
            <w:pPr>
              <w:jc w:val="both"/>
              <w:rPr>
                <w:sz w:val="24"/>
                <w:szCs w:val="24"/>
                <w:lang w:val="uk-UA"/>
              </w:rPr>
            </w:pPr>
            <w:hyperlink r:id="rId15" w:tgtFrame="_blank" w:history="1">
              <w:r w:rsidR="00685388" w:rsidRPr="002D0B7D">
                <w:rPr>
                  <w:sz w:val="24"/>
                  <w:szCs w:val="24"/>
                  <w:u w:val="single"/>
                </w:rPr>
                <w:t>http</w:t>
              </w:r>
              <w:r w:rsidR="00685388" w:rsidRPr="002D0B7D">
                <w:rPr>
                  <w:sz w:val="24"/>
                  <w:szCs w:val="24"/>
                  <w:u w:val="single"/>
                  <w:lang w:val="uk-UA"/>
                </w:rPr>
                <w:t>://</w:t>
              </w:r>
              <w:r w:rsidR="00685388" w:rsidRPr="002D0B7D">
                <w:rPr>
                  <w:sz w:val="24"/>
                  <w:szCs w:val="24"/>
                  <w:u w:val="single"/>
                </w:rPr>
                <w:t>www</w:t>
              </w:r>
              <w:r w:rsidR="00685388" w:rsidRPr="002D0B7D">
                <w:rPr>
                  <w:sz w:val="24"/>
                  <w:szCs w:val="24"/>
                  <w:u w:val="single"/>
                  <w:lang w:val="uk-UA"/>
                </w:rPr>
                <w:t>.</w:t>
              </w:r>
              <w:r w:rsidR="00685388" w:rsidRPr="002D0B7D">
                <w:rPr>
                  <w:sz w:val="24"/>
                  <w:szCs w:val="24"/>
                  <w:u w:val="single"/>
                </w:rPr>
                <w:t>researcherid</w:t>
              </w:r>
              <w:r w:rsidR="00685388" w:rsidRPr="002D0B7D">
                <w:rPr>
                  <w:sz w:val="24"/>
                  <w:szCs w:val="24"/>
                  <w:u w:val="single"/>
                  <w:lang w:val="uk-UA"/>
                </w:rPr>
                <w:t>.</w:t>
              </w:r>
              <w:r w:rsidR="00685388" w:rsidRPr="002D0B7D">
                <w:rPr>
                  <w:sz w:val="24"/>
                  <w:szCs w:val="24"/>
                  <w:u w:val="single"/>
                </w:rPr>
                <w:t>com</w:t>
              </w:r>
              <w:r w:rsidR="00685388" w:rsidRPr="002D0B7D">
                <w:rPr>
                  <w:sz w:val="24"/>
                  <w:szCs w:val="24"/>
                  <w:u w:val="single"/>
                  <w:lang w:val="uk-UA"/>
                </w:rPr>
                <w:t>/</w:t>
              </w:r>
              <w:r w:rsidR="00685388" w:rsidRPr="002D0B7D">
                <w:rPr>
                  <w:sz w:val="24"/>
                  <w:szCs w:val="24"/>
                  <w:u w:val="single"/>
                </w:rPr>
                <w:t>rid</w:t>
              </w:r>
              <w:r w:rsidR="00685388" w:rsidRPr="002D0B7D">
                <w:rPr>
                  <w:sz w:val="24"/>
                  <w:szCs w:val="24"/>
                  <w:u w:val="single"/>
                  <w:lang w:val="uk-UA"/>
                </w:rPr>
                <w:t>/</w:t>
              </w:r>
              <w:r w:rsidR="00685388" w:rsidRPr="002D0B7D">
                <w:rPr>
                  <w:sz w:val="24"/>
                  <w:szCs w:val="24"/>
                  <w:u w:val="single"/>
                </w:rPr>
                <w:t>S</w:t>
              </w:r>
              <w:r w:rsidR="00685388" w:rsidRPr="002D0B7D">
                <w:rPr>
                  <w:sz w:val="24"/>
                  <w:szCs w:val="24"/>
                  <w:u w:val="single"/>
                  <w:lang w:val="uk-UA"/>
                </w:rPr>
                <w:t>-8623-2017</w:t>
              </w:r>
            </w:hyperlink>
          </w:p>
          <w:p w14:paraId="3AAABBD4" w14:textId="7A20C71D" w:rsidR="00685388" w:rsidRPr="002D0B7D" w:rsidRDefault="00685388" w:rsidP="00F03929">
            <w:pPr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4.  </w:t>
            </w:r>
            <w:hyperlink r:id="rId16" w:tgtFrame="_blank" w:history="1">
              <w:r w:rsidRPr="002D0B7D">
                <w:rPr>
                  <w:sz w:val="24"/>
                  <w:szCs w:val="24"/>
                  <w:u w:val="single"/>
                </w:rPr>
                <w:t>0000-0002-8971-4768</w:t>
              </w:r>
            </w:hyperlink>
          </w:p>
        </w:tc>
        <w:tc>
          <w:tcPr>
            <w:tcW w:w="1276" w:type="dxa"/>
            <w:gridSpan w:val="2"/>
          </w:tcPr>
          <w:p w14:paraId="42F48E6B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45E435CC" w14:textId="77777777" w:rsidTr="00F03929">
        <w:tc>
          <w:tcPr>
            <w:tcW w:w="708" w:type="dxa"/>
          </w:tcPr>
          <w:p w14:paraId="4D0926F0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327A757" w14:textId="10E2F5CB" w:rsidR="00685388" w:rsidRPr="002D0B7D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Кравченко Наталія Кимівна</w:t>
            </w:r>
          </w:p>
        </w:tc>
        <w:tc>
          <w:tcPr>
            <w:tcW w:w="1702" w:type="dxa"/>
          </w:tcPr>
          <w:p w14:paraId="534BB2DC" w14:textId="7CE896D1" w:rsidR="00685388" w:rsidRPr="002D0B7D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професор</w:t>
            </w:r>
          </w:p>
        </w:tc>
        <w:tc>
          <w:tcPr>
            <w:tcW w:w="1843" w:type="dxa"/>
          </w:tcPr>
          <w:p w14:paraId="3E15BD61" w14:textId="27A33D2D" w:rsidR="00685388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доктор філологічних наук</w:t>
            </w:r>
            <w:r w:rsidR="00D5125C">
              <w:rPr>
                <w:sz w:val="24"/>
                <w:szCs w:val="24"/>
                <w:lang w:val="uk-UA"/>
              </w:rPr>
              <w:t>,</w:t>
            </w:r>
          </w:p>
          <w:p w14:paraId="3C6EA730" w14:textId="6743CD93" w:rsidR="00D5125C" w:rsidRPr="00D5125C" w:rsidRDefault="00D5125C" w:rsidP="00F039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професор</w:t>
            </w:r>
          </w:p>
          <w:p w14:paraId="5F0F751D" w14:textId="01EEB801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0CC042" w14:textId="51EDB3D9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/>
              </w:rPr>
              <w:t>погодинно</w:t>
            </w:r>
          </w:p>
        </w:tc>
        <w:tc>
          <w:tcPr>
            <w:tcW w:w="4253" w:type="dxa"/>
          </w:tcPr>
          <w:p w14:paraId="142A8B7D" w14:textId="77777777" w:rsidR="00685388" w:rsidRPr="002D0B7D" w:rsidRDefault="0037666E" w:rsidP="00F03929">
            <w:pPr>
              <w:rPr>
                <w:rStyle w:val="xxcontentpasted0"/>
                <w:sz w:val="24"/>
                <w:szCs w:val="24"/>
              </w:rPr>
            </w:pPr>
            <w:hyperlink r:id="rId17" w:history="1">
              <w:r w:rsidR="00685388" w:rsidRPr="002D0B7D">
                <w:rPr>
                  <w:rStyle w:val="Hyperlink"/>
                  <w:sz w:val="24"/>
                  <w:szCs w:val="24"/>
                </w:rPr>
                <w:t>https://scholar.google.com.ua/citations?hl=en&amp;user=jtu4L4oAAAAJ</w:t>
              </w:r>
            </w:hyperlink>
            <w:r w:rsidR="00685388" w:rsidRPr="002D0B7D">
              <w:rPr>
                <w:rStyle w:val="xxcontentpasted0"/>
                <w:sz w:val="24"/>
                <w:szCs w:val="24"/>
                <w:lang w:val="uk-UA"/>
              </w:rPr>
              <w:t xml:space="preserve"> </w:t>
            </w:r>
            <w:r w:rsidR="00685388" w:rsidRPr="002D0B7D">
              <w:rPr>
                <w:b/>
                <w:sz w:val="24"/>
                <w:szCs w:val="24"/>
                <w:lang w:val="uk-UA"/>
              </w:rPr>
              <w:t>(</w:t>
            </w:r>
            <w:r w:rsidR="00685388" w:rsidRPr="002D0B7D">
              <w:rPr>
                <w:b/>
                <w:sz w:val="24"/>
                <w:szCs w:val="24"/>
              </w:rPr>
              <w:t>h-індекс 1</w:t>
            </w:r>
            <w:r w:rsidR="00685388" w:rsidRPr="002D0B7D">
              <w:rPr>
                <w:b/>
                <w:sz w:val="24"/>
                <w:szCs w:val="24"/>
                <w:lang w:val="uk-UA"/>
              </w:rPr>
              <w:t xml:space="preserve">1) </w:t>
            </w:r>
            <w:r w:rsidR="00685388" w:rsidRPr="002D0B7D">
              <w:rPr>
                <w:b/>
                <w:sz w:val="24"/>
                <w:szCs w:val="24"/>
              </w:rPr>
              <w:t>5</w:t>
            </w:r>
            <w:r w:rsidR="00685388" w:rsidRPr="002D0B7D">
              <w:rPr>
                <w:b/>
                <w:sz w:val="24"/>
                <w:szCs w:val="24"/>
                <w:lang w:val="uk-UA"/>
              </w:rPr>
              <w:t>67/</w:t>
            </w:r>
            <w:r w:rsidR="00685388" w:rsidRPr="002D0B7D">
              <w:rPr>
                <w:b/>
                <w:sz w:val="24"/>
                <w:szCs w:val="24"/>
              </w:rPr>
              <w:t>56</w:t>
            </w:r>
          </w:p>
          <w:p w14:paraId="3F35EAE4" w14:textId="77777777" w:rsidR="00685388" w:rsidRPr="002D0B7D" w:rsidRDefault="00685388" w:rsidP="00F03929">
            <w:pPr>
              <w:rPr>
                <w:rStyle w:val="xxcontentpasted0"/>
                <w:sz w:val="24"/>
                <w:szCs w:val="24"/>
              </w:rPr>
            </w:pPr>
            <w:r w:rsidRPr="002D0B7D">
              <w:rPr>
                <w:rStyle w:val="xxcontentpasted0"/>
                <w:sz w:val="24"/>
                <w:szCs w:val="24"/>
                <w:shd w:val="clear" w:color="auto" w:fill="FFFFFF"/>
              </w:rPr>
              <w:t xml:space="preserve">orcid.org/0000-0002-4190-0924 </w:t>
            </w:r>
            <w:r w:rsidRPr="002D0B7D">
              <w:rPr>
                <w:b/>
                <w:sz w:val="24"/>
                <w:szCs w:val="24"/>
                <w:lang w:val="uk-UA"/>
              </w:rPr>
              <w:t>(</w:t>
            </w:r>
            <w:r w:rsidRPr="002D0B7D">
              <w:rPr>
                <w:b/>
                <w:sz w:val="24"/>
                <w:szCs w:val="24"/>
              </w:rPr>
              <w:t>h-індекс  3</w:t>
            </w:r>
            <w:r w:rsidRPr="002D0B7D">
              <w:rPr>
                <w:b/>
                <w:sz w:val="24"/>
                <w:szCs w:val="24"/>
                <w:lang w:val="uk-UA"/>
              </w:rPr>
              <w:t xml:space="preserve">) </w:t>
            </w:r>
            <w:r w:rsidRPr="002D0B7D">
              <w:rPr>
                <w:b/>
                <w:sz w:val="24"/>
                <w:szCs w:val="24"/>
              </w:rPr>
              <w:t>16</w:t>
            </w:r>
            <w:r w:rsidRPr="002D0B7D">
              <w:rPr>
                <w:b/>
                <w:sz w:val="24"/>
                <w:szCs w:val="24"/>
                <w:lang w:val="uk-UA"/>
              </w:rPr>
              <w:t>/</w:t>
            </w:r>
            <w:r w:rsidRPr="002D0B7D">
              <w:rPr>
                <w:b/>
                <w:sz w:val="24"/>
                <w:szCs w:val="24"/>
              </w:rPr>
              <w:t>14</w:t>
            </w:r>
          </w:p>
          <w:p w14:paraId="1280F450" w14:textId="77777777" w:rsidR="00685388" w:rsidRPr="002D0B7D" w:rsidRDefault="0037666E" w:rsidP="00F03929">
            <w:pPr>
              <w:rPr>
                <w:rStyle w:val="xxcontentpasted0"/>
                <w:sz w:val="24"/>
                <w:szCs w:val="24"/>
                <w:lang w:val="uk-UA"/>
              </w:rPr>
            </w:pPr>
            <w:hyperlink r:id="rId18" w:history="1">
              <w:r w:rsidR="00685388" w:rsidRPr="002D0B7D">
                <w:rPr>
                  <w:rStyle w:val="Hyperlink"/>
                  <w:sz w:val="24"/>
                  <w:szCs w:val="24"/>
                  <w:lang w:val="uk-UA"/>
                </w:rPr>
                <w:t>https://www.scopus.com/authid/detail.uri?authorId=57218215216</w:t>
              </w:r>
            </w:hyperlink>
            <w:r w:rsidR="00685388" w:rsidRPr="002D0B7D">
              <w:rPr>
                <w:sz w:val="24"/>
                <w:szCs w:val="24"/>
                <w:lang w:val="uk-UA"/>
              </w:rPr>
              <w:t xml:space="preserve"> </w:t>
            </w:r>
            <w:r w:rsidR="00685388" w:rsidRPr="002D0B7D">
              <w:rPr>
                <w:b/>
                <w:sz w:val="24"/>
                <w:szCs w:val="24"/>
                <w:lang w:val="uk-UA"/>
              </w:rPr>
              <w:t>(</w:t>
            </w:r>
            <w:r w:rsidR="00685388" w:rsidRPr="002D0B7D">
              <w:rPr>
                <w:b/>
                <w:sz w:val="24"/>
                <w:szCs w:val="24"/>
              </w:rPr>
              <w:t xml:space="preserve">h-індекс  </w:t>
            </w:r>
            <w:r w:rsidR="00685388" w:rsidRPr="002D0B7D">
              <w:rPr>
                <w:b/>
                <w:sz w:val="24"/>
                <w:szCs w:val="24"/>
                <w:lang w:val="uk-UA"/>
              </w:rPr>
              <w:t>3) 22/9</w:t>
            </w:r>
          </w:p>
          <w:p w14:paraId="527BE752" w14:textId="27196453" w:rsidR="00685388" w:rsidRPr="002D0B7D" w:rsidRDefault="00685388" w:rsidP="00F0392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76661944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35D1E237" w14:textId="77777777" w:rsidTr="00F03929">
        <w:tc>
          <w:tcPr>
            <w:tcW w:w="708" w:type="dxa"/>
          </w:tcPr>
          <w:p w14:paraId="5EF0A2C2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0A0C989" w14:textId="6640B0EC" w:rsidR="00685388" w:rsidRPr="002D0B7D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Мелешкевич Лариса Миколаївна</w:t>
            </w:r>
          </w:p>
        </w:tc>
        <w:tc>
          <w:tcPr>
            <w:tcW w:w="1702" w:type="dxa"/>
          </w:tcPr>
          <w:p w14:paraId="43607D89" w14:textId="004B6FE7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843" w:type="dxa"/>
          </w:tcPr>
          <w:p w14:paraId="6910AD3C" w14:textId="76FC5827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кандидат філологічних наук</w:t>
            </w:r>
            <w:r w:rsidR="00D5125C">
              <w:rPr>
                <w:sz w:val="24"/>
                <w:szCs w:val="24"/>
                <w:lang w:val="uk-UA"/>
              </w:rPr>
              <w:t>,</w:t>
            </w:r>
            <w:r w:rsidRPr="002D0B7D">
              <w:rPr>
                <w:sz w:val="24"/>
                <w:szCs w:val="24"/>
              </w:rPr>
              <w:t xml:space="preserve"> </w:t>
            </w:r>
          </w:p>
          <w:p w14:paraId="52D4DBE6" w14:textId="3FD2B91B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701" w:type="dxa"/>
          </w:tcPr>
          <w:p w14:paraId="4B04FAB1" w14:textId="268338AC" w:rsidR="00685388" w:rsidRPr="002D0B7D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1321D8B5" w14:textId="77777777" w:rsidR="00685388" w:rsidRPr="002D0B7D" w:rsidRDefault="0037666E" w:rsidP="00F03929">
            <w:pPr>
              <w:spacing w:line="276" w:lineRule="auto"/>
              <w:ind w:left="31"/>
              <w:rPr>
                <w:sz w:val="24"/>
                <w:szCs w:val="24"/>
              </w:rPr>
            </w:pPr>
            <w:hyperlink r:id="rId19">
              <w:r w:rsidR="00685388" w:rsidRPr="002D0B7D">
                <w:rPr>
                  <w:rStyle w:val="Hyperlink"/>
                  <w:sz w:val="24"/>
                  <w:szCs w:val="24"/>
                  <w:lang w:val="uk-UA"/>
                </w:rPr>
                <w:t>https://scholar.google.com.ua/citations?user=n5WTDVYAAAAJ&amp;hl=uk</w:t>
              </w:r>
            </w:hyperlink>
            <w:r w:rsidR="00685388" w:rsidRPr="002D0B7D">
              <w:rPr>
                <w:rStyle w:val="Hyperlink"/>
                <w:sz w:val="24"/>
                <w:szCs w:val="24"/>
                <w:lang w:val="uk-UA"/>
              </w:rPr>
              <w:t xml:space="preserve"> </w:t>
            </w:r>
            <w:r w:rsidR="00685388" w:rsidRPr="002D0B7D">
              <w:rPr>
                <w:b/>
                <w:sz w:val="24"/>
                <w:szCs w:val="24"/>
                <w:lang w:val="uk-UA"/>
              </w:rPr>
              <w:t>(</w:t>
            </w:r>
            <w:r w:rsidR="00685388" w:rsidRPr="002D0B7D">
              <w:rPr>
                <w:b/>
                <w:sz w:val="24"/>
                <w:szCs w:val="24"/>
              </w:rPr>
              <w:t xml:space="preserve">h-індекс  </w:t>
            </w:r>
            <w:r w:rsidR="00685388" w:rsidRPr="002D0B7D">
              <w:rPr>
                <w:b/>
                <w:sz w:val="24"/>
                <w:szCs w:val="24"/>
                <w:lang w:val="uk-UA"/>
              </w:rPr>
              <w:t>1) 5/1</w:t>
            </w:r>
          </w:p>
          <w:p w14:paraId="233F6EC0" w14:textId="14835067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ORCID </w:t>
            </w:r>
            <w:hyperlink r:id="rId20">
              <w:r w:rsidRPr="002D0B7D">
                <w:rPr>
                  <w:rStyle w:val="Hyperlink"/>
                  <w:sz w:val="24"/>
                  <w:szCs w:val="24"/>
                  <w:lang w:val="uk-UA"/>
                </w:rPr>
                <w:t>https://orcid.org/0000-0002-6537-8683</w:t>
              </w:r>
            </w:hyperlink>
          </w:p>
        </w:tc>
        <w:tc>
          <w:tcPr>
            <w:tcW w:w="1276" w:type="dxa"/>
            <w:gridSpan w:val="2"/>
          </w:tcPr>
          <w:p w14:paraId="53887A8A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41121F6C" w14:textId="77777777" w:rsidTr="00F03929">
        <w:tc>
          <w:tcPr>
            <w:tcW w:w="708" w:type="dxa"/>
          </w:tcPr>
          <w:p w14:paraId="4FE028E7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58E0659" w14:textId="6074B7A7" w:rsidR="00685388" w:rsidRPr="002D0B7D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shd w:val="clear" w:color="auto" w:fill="FFFFFF"/>
              </w:rPr>
              <w:t>Плахотнюк Євген Ігорович</w:t>
            </w:r>
          </w:p>
        </w:tc>
        <w:tc>
          <w:tcPr>
            <w:tcW w:w="1702" w:type="dxa"/>
          </w:tcPr>
          <w:p w14:paraId="14967BC5" w14:textId="09038355" w:rsidR="00685388" w:rsidRPr="002D0B7D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843" w:type="dxa"/>
          </w:tcPr>
          <w:p w14:paraId="48E45C3C" w14:textId="66D1F72B" w:rsidR="00685388" w:rsidRPr="002D0B7D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BB3328D" w14:textId="58A629F0" w:rsidR="00685388" w:rsidRPr="002D0B7D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1BEC354A" w14:textId="77777777" w:rsidR="00685388" w:rsidRPr="002D0B7D" w:rsidRDefault="0037666E" w:rsidP="00F35A9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192" w:firstLine="0"/>
              <w:jc w:val="both"/>
              <w:rPr>
                <w:rStyle w:val="Hyperlink"/>
                <w:sz w:val="24"/>
                <w:szCs w:val="24"/>
                <w:shd w:val="clear" w:color="auto" w:fill="FFFFFF"/>
              </w:rPr>
            </w:pPr>
            <w:hyperlink r:id="rId21" w:history="1">
              <w:r w:rsidR="00685388"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https://scholar.google.com/citations?user=68Br6B8AAAAJ&amp;hl=uk</w:t>
              </w:r>
            </w:hyperlink>
            <w:r w:rsidR="00685388" w:rsidRPr="002D0B7D">
              <w:rPr>
                <w:rStyle w:val="Hyperlink"/>
                <w:sz w:val="24"/>
                <w:szCs w:val="24"/>
                <w:shd w:val="clear" w:color="auto" w:fill="FFFFFF"/>
              </w:rPr>
              <w:t xml:space="preserve"> </w:t>
            </w:r>
            <w:r w:rsidR="00685388" w:rsidRPr="002D0B7D">
              <w:rPr>
                <w:sz w:val="24"/>
                <w:szCs w:val="24"/>
              </w:rPr>
              <w:t xml:space="preserve">(h-індекс </w:t>
            </w:r>
            <w:r w:rsidR="00685388" w:rsidRPr="002D0B7D">
              <w:rPr>
                <w:b/>
                <w:sz w:val="24"/>
                <w:szCs w:val="24"/>
                <w:lang w:val="uk-UA"/>
              </w:rPr>
              <w:t>2</w:t>
            </w:r>
            <w:r w:rsidR="00685388" w:rsidRPr="002D0B7D">
              <w:rPr>
                <w:sz w:val="24"/>
                <w:szCs w:val="24"/>
              </w:rPr>
              <w:t xml:space="preserve">) </w:t>
            </w:r>
            <w:r w:rsidR="00685388" w:rsidRPr="002D0B7D">
              <w:rPr>
                <w:sz w:val="24"/>
                <w:szCs w:val="24"/>
                <w:lang w:val="uk-UA"/>
              </w:rPr>
              <w:t>15</w:t>
            </w:r>
            <w:r w:rsidR="00685388" w:rsidRPr="002D0B7D">
              <w:rPr>
                <w:sz w:val="24"/>
                <w:szCs w:val="24"/>
              </w:rPr>
              <w:t>/1</w:t>
            </w:r>
          </w:p>
          <w:p w14:paraId="3D6AAFEF" w14:textId="4FC52489" w:rsidR="00685388" w:rsidRPr="002D0B7D" w:rsidRDefault="0037666E" w:rsidP="00F03929">
            <w:pPr>
              <w:jc w:val="center"/>
              <w:rPr>
                <w:sz w:val="24"/>
                <w:szCs w:val="24"/>
                <w:lang w:val="uk-UA"/>
              </w:rPr>
            </w:pPr>
            <w:hyperlink r:id="rId22" w:history="1">
              <w:r w:rsidR="00685388"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https://orcid.org/0000-0002-4413-1112</w:t>
              </w:r>
            </w:hyperlink>
          </w:p>
        </w:tc>
        <w:tc>
          <w:tcPr>
            <w:tcW w:w="1276" w:type="dxa"/>
            <w:gridSpan w:val="2"/>
          </w:tcPr>
          <w:p w14:paraId="40EC374B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E37D9" w14:paraId="66972522" w14:textId="77777777" w:rsidTr="00F03929">
        <w:tc>
          <w:tcPr>
            <w:tcW w:w="708" w:type="dxa"/>
          </w:tcPr>
          <w:p w14:paraId="6F4C50A4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DBE9EAF" w14:textId="72FC5F5E" w:rsidR="00685388" w:rsidRPr="002D0B7D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Потапенко Сергій Іванович</w:t>
            </w:r>
          </w:p>
        </w:tc>
        <w:tc>
          <w:tcPr>
            <w:tcW w:w="1702" w:type="dxa"/>
          </w:tcPr>
          <w:p w14:paraId="74DA8A32" w14:textId="745F44C9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професор</w:t>
            </w:r>
          </w:p>
        </w:tc>
        <w:tc>
          <w:tcPr>
            <w:tcW w:w="1843" w:type="dxa"/>
          </w:tcPr>
          <w:p w14:paraId="05DED9BF" w14:textId="49CED2C5" w:rsidR="00685388" w:rsidRPr="00D5125C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доктор філологічних наук</w:t>
            </w:r>
            <w:r w:rsidR="00D5125C">
              <w:rPr>
                <w:sz w:val="24"/>
                <w:szCs w:val="24"/>
                <w:lang w:val="uk-UA"/>
              </w:rPr>
              <w:t>,</w:t>
            </w:r>
          </w:p>
          <w:p w14:paraId="7EF48C35" w14:textId="51541847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професор</w:t>
            </w:r>
          </w:p>
        </w:tc>
        <w:tc>
          <w:tcPr>
            <w:tcW w:w="1701" w:type="dxa"/>
          </w:tcPr>
          <w:p w14:paraId="06B3CAC3" w14:textId="4802F923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2183C860" w14:textId="77777777" w:rsidR="00685388" w:rsidRPr="002D0B7D" w:rsidRDefault="00685388" w:rsidP="00F0392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1.</w:t>
            </w:r>
            <w:hyperlink r:id="rId23" w:history="1">
              <w:r w:rsidRPr="002D0B7D">
                <w:rPr>
                  <w:rStyle w:val="Hyperlink"/>
                  <w:sz w:val="24"/>
                  <w:szCs w:val="24"/>
                </w:rPr>
                <w:t>https://scholar.google.com.ua/citations?user=IDdOWE8AAAAJ&amp;hl=uk</w:t>
              </w:r>
            </w:hyperlink>
            <w:r w:rsidRPr="002D0B7D">
              <w:rPr>
                <w:sz w:val="24"/>
                <w:szCs w:val="24"/>
              </w:rPr>
              <w:t xml:space="preserve">    </w:t>
            </w:r>
            <w:r w:rsidRPr="002D0B7D">
              <w:rPr>
                <w:b/>
                <w:sz w:val="24"/>
                <w:szCs w:val="24"/>
              </w:rPr>
              <w:t>(h-індекс 13) 8</w:t>
            </w:r>
            <w:r w:rsidRPr="002D0B7D">
              <w:rPr>
                <w:b/>
                <w:sz w:val="24"/>
                <w:szCs w:val="24"/>
                <w:lang w:val="uk-UA"/>
              </w:rPr>
              <w:t>99</w:t>
            </w:r>
            <w:r w:rsidRPr="002D0B7D">
              <w:rPr>
                <w:b/>
                <w:sz w:val="24"/>
                <w:szCs w:val="24"/>
              </w:rPr>
              <w:t>/</w:t>
            </w:r>
            <w:r w:rsidRPr="002D0B7D">
              <w:rPr>
                <w:b/>
                <w:sz w:val="24"/>
                <w:szCs w:val="24"/>
                <w:lang w:val="uk-UA"/>
              </w:rPr>
              <w:t>60</w:t>
            </w:r>
          </w:p>
          <w:p w14:paraId="57AACC10" w14:textId="77777777" w:rsidR="00685388" w:rsidRPr="002D0B7D" w:rsidRDefault="00685388" w:rsidP="00F03929">
            <w:pPr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3.</w:t>
            </w:r>
            <w:hyperlink r:id="rId24" w:history="1">
              <w:r w:rsidRPr="002D0B7D">
                <w:rPr>
                  <w:rStyle w:val="Hyperlink"/>
                  <w:sz w:val="24"/>
                  <w:szCs w:val="24"/>
                </w:rPr>
                <w:t>http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://</w:t>
              </w:r>
              <w:r w:rsidRPr="002D0B7D">
                <w:rPr>
                  <w:rStyle w:val="Hyperlink"/>
                  <w:sz w:val="24"/>
                  <w:szCs w:val="24"/>
                </w:rPr>
                <w:t>www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researcherid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com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Pr="002D0B7D">
                <w:rPr>
                  <w:rStyle w:val="Hyperlink"/>
                  <w:sz w:val="24"/>
                  <w:szCs w:val="24"/>
                </w:rPr>
                <w:t>rid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Pr="002D0B7D">
                <w:rPr>
                  <w:rStyle w:val="Hyperlink"/>
                  <w:sz w:val="24"/>
                  <w:szCs w:val="24"/>
                </w:rPr>
                <w:t>S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-6410-2017</w:t>
              </w:r>
            </w:hyperlink>
            <w:r w:rsidRPr="002D0B7D">
              <w:rPr>
                <w:sz w:val="24"/>
                <w:szCs w:val="24"/>
                <w:lang w:val="uk-UA"/>
              </w:rPr>
              <w:t xml:space="preserve"> </w:t>
            </w:r>
          </w:p>
          <w:p w14:paraId="4E635CB3" w14:textId="77777777" w:rsidR="00685388" w:rsidRPr="002D0B7D" w:rsidRDefault="00685388" w:rsidP="00F0392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2D0B7D">
              <w:rPr>
                <w:b/>
                <w:sz w:val="24"/>
                <w:szCs w:val="24"/>
                <w:lang w:val="en-US"/>
              </w:rPr>
              <w:t>Web of Science h-index 2 – (8)</w:t>
            </w:r>
          </w:p>
          <w:p w14:paraId="54E82587" w14:textId="77777777" w:rsidR="00685388" w:rsidRPr="002D0B7D" w:rsidRDefault="00685388" w:rsidP="00F307F2">
            <w:pPr>
              <w:pStyle w:val="ListParagraph"/>
              <w:numPr>
                <w:ilvl w:val="0"/>
                <w:numId w:val="9"/>
              </w:numPr>
              <w:ind w:left="0" w:firstLine="30"/>
              <w:jc w:val="both"/>
              <w:rPr>
                <w:b/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lastRenderedPageBreak/>
              <w:t xml:space="preserve">0000-0001-8623-3240 </w:t>
            </w:r>
            <w:hyperlink r:id="rId25" w:history="1">
              <w:r w:rsidRPr="002D0B7D">
                <w:rPr>
                  <w:rStyle w:val="Hyperlink"/>
                  <w:sz w:val="24"/>
                  <w:szCs w:val="24"/>
                </w:rPr>
                <w:t>https://orcid.org/0000-0001-8623-3240</w:t>
              </w:r>
            </w:hyperlink>
            <w:r w:rsidRPr="002D0B7D">
              <w:rPr>
                <w:sz w:val="24"/>
                <w:szCs w:val="24"/>
              </w:rPr>
              <w:t xml:space="preserve"> ( </w:t>
            </w:r>
            <w:r w:rsidRPr="002D0B7D">
              <w:rPr>
                <w:b/>
                <w:sz w:val="24"/>
                <w:szCs w:val="24"/>
              </w:rPr>
              <w:t>h-індекс 1) 5/1</w:t>
            </w:r>
          </w:p>
          <w:p w14:paraId="68F49876" w14:textId="77777777" w:rsidR="00685388" w:rsidRPr="002D0B7D" w:rsidRDefault="0037666E" w:rsidP="00982E77">
            <w:pPr>
              <w:pStyle w:val="ListParagraph"/>
              <w:numPr>
                <w:ilvl w:val="0"/>
                <w:numId w:val="9"/>
              </w:numPr>
              <w:ind w:left="0" w:firstLine="30"/>
              <w:jc w:val="both"/>
              <w:rPr>
                <w:b/>
                <w:sz w:val="24"/>
                <w:szCs w:val="24"/>
                <w:lang w:val="en-US"/>
              </w:rPr>
            </w:pPr>
            <w:hyperlink r:id="rId26" w:tgtFrame="_blank" w:history="1">
              <w:r w:rsidR="00685388" w:rsidRPr="002D0B7D">
                <w:rPr>
                  <w:rStyle w:val="Hyperlink"/>
                  <w:color w:val="2E7F9F"/>
                  <w:spacing w:val="4"/>
                  <w:sz w:val="24"/>
                  <w:szCs w:val="24"/>
                  <w:shd w:val="clear" w:color="auto" w:fill="FFFFFF"/>
                  <w:lang w:val="en-US"/>
                </w:rPr>
                <w:t>Scopus Author ID: 57224998547</w:t>
              </w:r>
            </w:hyperlink>
            <w:r w:rsidR="00685388" w:rsidRPr="002D0B7D">
              <w:rPr>
                <w:sz w:val="24"/>
                <w:szCs w:val="24"/>
                <w:lang w:val="uk-UA"/>
              </w:rPr>
              <w:t xml:space="preserve"> </w:t>
            </w:r>
            <w:r w:rsidR="00685388" w:rsidRPr="002D0B7D">
              <w:rPr>
                <w:sz w:val="24"/>
                <w:szCs w:val="24"/>
                <w:lang w:val="en-US"/>
              </w:rPr>
              <w:t xml:space="preserve">( </w:t>
            </w:r>
            <w:r w:rsidR="00685388" w:rsidRPr="002D0B7D">
              <w:rPr>
                <w:b/>
                <w:sz w:val="24"/>
                <w:szCs w:val="24"/>
                <w:lang w:val="en-US"/>
              </w:rPr>
              <w:t>h-</w:t>
            </w:r>
            <w:r w:rsidR="00685388" w:rsidRPr="002D0B7D">
              <w:rPr>
                <w:b/>
                <w:sz w:val="24"/>
                <w:szCs w:val="24"/>
              </w:rPr>
              <w:t>індекс</w:t>
            </w:r>
            <w:r w:rsidR="00685388" w:rsidRPr="002D0B7D">
              <w:rPr>
                <w:b/>
                <w:sz w:val="24"/>
                <w:szCs w:val="24"/>
                <w:lang w:val="en-US"/>
              </w:rPr>
              <w:t xml:space="preserve"> </w:t>
            </w:r>
            <w:r w:rsidR="00685388" w:rsidRPr="002D0B7D">
              <w:rPr>
                <w:b/>
                <w:sz w:val="24"/>
                <w:szCs w:val="24"/>
                <w:lang w:val="uk-UA"/>
              </w:rPr>
              <w:t>2</w:t>
            </w:r>
            <w:r w:rsidR="00685388" w:rsidRPr="002D0B7D">
              <w:rPr>
                <w:b/>
                <w:sz w:val="24"/>
                <w:szCs w:val="24"/>
                <w:lang w:val="en-US"/>
              </w:rPr>
              <w:t xml:space="preserve">) </w:t>
            </w:r>
            <w:r w:rsidR="00685388" w:rsidRPr="002D0B7D">
              <w:rPr>
                <w:b/>
                <w:sz w:val="24"/>
                <w:szCs w:val="24"/>
                <w:lang w:val="uk-UA"/>
              </w:rPr>
              <w:t>6</w:t>
            </w:r>
            <w:r w:rsidR="00685388" w:rsidRPr="002D0B7D">
              <w:rPr>
                <w:b/>
                <w:sz w:val="24"/>
                <w:szCs w:val="24"/>
                <w:lang w:val="en-US"/>
              </w:rPr>
              <w:t>/</w:t>
            </w:r>
            <w:r w:rsidR="00685388" w:rsidRPr="002D0B7D">
              <w:rPr>
                <w:b/>
                <w:sz w:val="24"/>
                <w:szCs w:val="24"/>
                <w:lang w:val="uk-UA"/>
              </w:rPr>
              <w:t>6</w:t>
            </w:r>
          </w:p>
          <w:p w14:paraId="69173A8B" w14:textId="351C80BE" w:rsidR="00685388" w:rsidRPr="002D0B7D" w:rsidRDefault="00685388" w:rsidP="00F35A9B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adjustRightInd/>
              <w:ind w:left="192" w:firstLine="0"/>
              <w:jc w:val="both"/>
              <w:rPr>
                <w:rStyle w:val="xxcontentpasted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3B2DC97A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685388" w14:paraId="489A9999" w14:textId="77777777" w:rsidTr="00F03929">
        <w:tc>
          <w:tcPr>
            <w:tcW w:w="708" w:type="dxa"/>
          </w:tcPr>
          <w:p w14:paraId="4F78850F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D956604" w14:textId="667E1A34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/>
              </w:rPr>
              <w:t>Редька Інна Анатоліївна</w:t>
            </w:r>
          </w:p>
        </w:tc>
        <w:tc>
          <w:tcPr>
            <w:tcW w:w="1702" w:type="dxa"/>
          </w:tcPr>
          <w:p w14:paraId="477791ED" w14:textId="7AE42DB7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843" w:type="dxa"/>
          </w:tcPr>
          <w:p w14:paraId="7AFFE1C5" w14:textId="1E789A1F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кандидат філологічних наук</w:t>
            </w:r>
            <w:r w:rsidR="00D5125C">
              <w:rPr>
                <w:sz w:val="24"/>
                <w:szCs w:val="24"/>
                <w:lang w:val="uk-UA"/>
              </w:rPr>
              <w:t>,</w:t>
            </w:r>
            <w:r w:rsidRPr="002D0B7D">
              <w:rPr>
                <w:sz w:val="24"/>
                <w:szCs w:val="24"/>
              </w:rPr>
              <w:t xml:space="preserve"> </w:t>
            </w:r>
          </w:p>
          <w:p w14:paraId="3C22437D" w14:textId="45852B9E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701" w:type="dxa"/>
          </w:tcPr>
          <w:p w14:paraId="0983E715" w14:textId="5CC45A13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73C07692" w14:textId="77777777" w:rsidR="00685388" w:rsidRPr="002D0B7D" w:rsidRDefault="0037666E" w:rsidP="00F03929">
            <w:pPr>
              <w:jc w:val="both"/>
              <w:rPr>
                <w:b/>
                <w:sz w:val="24"/>
                <w:szCs w:val="24"/>
              </w:rPr>
            </w:pPr>
            <w:hyperlink r:id="rId27" w:history="1">
              <w:r w:rsidR="00685388" w:rsidRPr="002D0B7D">
                <w:rPr>
                  <w:rStyle w:val="Hyperlink"/>
                  <w:bCs/>
                  <w:sz w:val="24"/>
                  <w:szCs w:val="24"/>
                  <w:shd w:val="clear" w:color="auto" w:fill="FFFFFF"/>
                </w:rPr>
                <w:t>https://scholar.google.com/citations?hl=uk&amp;user=98z6racAAAAJ</w:t>
              </w:r>
            </w:hyperlink>
            <w:r w:rsidR="00685388" w:rsidRPr="002D0B7D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85388" w:rsidRPr="002D0B7D">
              <w:rPr>
                <w:b/>
                <w:sz w:val="24"/>
                <w:szCs w:val="24"/>
              </w:rPr>
              <w:t>(h-індекс 3) 51/1</w:t>
            </w:r>
          </w:p>
          <w:p w14:paraId="57BBE290" w14:textId="6FE96A18" w:rsidR="00685388" w:rsidRPr="002D0B7D" w:rsidRDefault="00685388" w:rsidP="00982E77">
            <w:pPr>
              <w:pStyle w:val="ListParagraph"/>
              <w:numPr>
                <w:ilvl w:val="0"/>
                <w:numId w:val="9"/>
              </w:numPr>
              <w:ind w:left="30" w:firstLine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5DEF83A8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52E7A6B2" w14:textId="77777777" w:rsidTr="00F03929">
        <w:tc>
          <w:tcPr>
            <w:tcW w:w="708" w:type="dxa"/>
          </w:tcPr>
          <w:p w14:paraId="6E036D0D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47B9033" w14:textId="277C5E08" w:rsidR="00685388" w:rsidRPr="002D0B7D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 xml:space="preserve">Саволайнен  Інна Павлівна </w:t>
            </w:r>
          </w:p>
        </w:tc>
        <w:tc>
          <w:tcPr>
            <w:tcW w:w="1702" w:type="dxa"/>
          </w:tcPr>
          <w:p w14:paraId="6357AD65" w14:textId="793739A2" w:rsidR="00685388" w:rsidRPr="002D0B7D" w:rsidRDefault="00685388" w:rsidP="00F03929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843" w:type="dxa"/>
          </w:tcPr>
          <w:p w14:paraId="6E3CFAC9" w14:textId="7777E38F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 xml:space="preserve">кандидат філософських наук </w:t>
            </w:r>
          </w:p>
        </w:tc>
        <w:tc>
          <w:tcPr>
            <w:tcW w:w="1701" w:type="dxa"/>
          </w:tcPr>
          <w:p w14:paraId="346DDA38" w14:textId="3D7613F3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75E82E56" w14:textId="77777777" w:rsidR="00685388" w:rsidRPr="002D0B7D" w:rsidRDefault="00685388" w:rsidP="00F03929">
            <w:pPr>
              <w:jc w:val="both"/>
              <w:rPr>
                <w:b/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1.</w:t>
            </w:r>
            <w:hyperlink r:id="rId28" w:history="1">
              <w:r w:rsidRPr="002D0B7D">
                <w:rPr>
                  <w:rStyle w:val="Hyperlink"/>
                  <w:sz w:val="24"/>
                  <w:szCs w:val="24"/>
                </w:rPr>
                <w:t>https://scholar.google.com.ua/citations?hl=uk&amp;user=L-5GWksAAAAJ</w:t>
              </w:r>
            </w:hyperlink>
            <w:r w:rsidRPr="002D0B7D">
              <w:rPr>
                <w:sz w:val="24"/>
                <w:szCs w:val="24"/>
              </w:rPr>
              <w:t xml:space="preserve">  </w:t>
            </w:r>
            <w:r w:rsidRPr="002D0B7D">
              <w:rPr>
                <w:b/>
                <w:sz w:val="24"/>
                <w:szCs w:val="24"/>
              </w:rPr>
              <w:t>(h-індекс 1) 1</w:t>
            </w:r>
            <w:r w:rsidRPr="002D0B7D">
              <w:rPr>
                <w:b/>
                <w:sz w:val="24"/>
                <w:szCs w:val="24"/>
                <w:lang w:val="uk-UA"/>
              </w:rPr>
              <w:t>6</w:t>
            </w:r>
            <w:r w:rsidRPr="002D0B7D">
              <w:rPr>
                <w:b/>
                <w:sz w:val="24"/>
                <w:szCs w:val="24"/>
              </w:rPr>
              <w:t>/1</w:t>
            </w:r>
          </w:p>
          <w:p w14:paraId="67468A02" w14:textId="77777777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 xml:space="preserve">3. </w:t>
            </w:r>
            <w:hyperlink r:id="rId29" w:history="1">
              <w:r w:rsidRPr="002D0B7D">
                <w:rPr>
                  <w:rStyle w:val="Hyperlink"/>
                  <w:sz w:val="24"/>
                  <w:szCs w:val="24"/>
                </w:rPr>
                <w:t>http://www.researcherid.com/rid/H-9911-2018</w:t>
              </w:r>
            </w:hyperlink>
            <w:r w:rsidRPr="002D0B7D">
              <w:rPr>
                <w:sz w:val="24"/>
                <w:szCs w:val="24"/>
              </w:rPr>
              <w:t xml:space="preserve"> </w:t>
            </w:r>
          </w:p>
          <w:p w14:paraId="03540B33" w14:textId="182956CE" w:rsidR="00685388" w:rsidRPr="002D0B7D" w:rsidRDefault="00685388" w:rsidP="00F03929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2D0B7D">
              <w:rPr>
                <w:sz w:val="24"/>
                <w:szCs w:val="24"/>
              </w:rPr>
              <w:t xml:space="preserve">4. </w:t>
            </w:r>
            <w:hyperlink r:id="rId30" w:history="1">
              <w:r w:rsidRPr="002D0B7D">
                <w:rPr>
                  <w:rStyle w:val="Hyperlink"/>
                  <w:sz w:val="24"/>
                  <w:szCs w:val="24"/>
                </w:rPr>
                <w:t>http://orcid.org/0000-0001-5531-9770</w:t>
              </w:r>
            </w:hyperlink>
            <w:r w:rsidRPr="002D0B7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gridSpan w:val="2"/>
          </w:tcPr>
          <w:p w14:paraId="4A3E4B9D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3A88A76D" w14:textId="77777777" w:rsidTr="00F03929">
        <w:tc>
          <w:tcPr>
            <w:tcW w:w="708" w:type="dxa"/>
          </w:tcPr>
          <w:p w14:paraId="1BF2D149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D539018" w14:textId="1A432AF3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Ситенька Олена Віталіївна</w:t>
            </w:r>
          </w:p>
        </w:tc>
        <w:tc>
          <w:tcPr>
            <w:tcW w:w="1702" w:type="dxa"/>
          </w:tcPr>
          <w:p w14:paraId="19CBD9DD" w14:textId="543ABC2F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 xml:space="preserve">доцент </w:t>
            </w:r>
          </w:p>
        </w:tc>
        <w:tc>
          <w:tcPr>
            <w:tcW w:w="1843" w:type="dxa"/>
          </w:tcPr>
          <w:p w14:paraId="3C71B167" w14:textId="2B8C8BC1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кандидат філологічних наук</w:t>
            </w:r>
          </w:p>
        </w:tc>
        <w:tc>
          <w:tcPr>
            <w:tcW w:w="1701" w:type="dxa"/>
          </w:tcPr>
          <w:p w14:paraId="70AF8625" w14:textId="539A2D13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62503F2A" w14:textId="4DF410AE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Немає</w:t>
            </w:r>
          </w:p>
        </w:tc>
        <w:tc>
          <w:tcPr>
            <w:tcW w:w="1276" w:type="dxa"/>
            <w:gridSpan w:val="2"/>
          </w:tcPr>
          <w:p w14:paraId="3B941223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3B555E" w14:paraId="5A5B927A" w14:textId="77777777" w:rsidTr="00F03929">
        <w:tc>
          <w:tcPr>
            <w:tcW w:w="708" w:type="dxa"/>
          </w:tcPr>
          <w:p w14:paraId="278BCADA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F1E743" w14:textId="129AFB5D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 w:eastAsia="en-US"/>
              </w:rPr>
              <w:t>Стефанова Наталія Олександрівна</w:t>
            </w:r>
          </w:p>
        </w:tc>
        <w:tc>
          <w:tcPr>
            <w:tcW w:w="1702" w:type="dxa"/>
          </w:tcPr>
          <w:p w14:paraId="3341B58E" w14:textId="37583EF5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 w:eastAsia="en-US"/>
              </w:rPr>
              <w:t>професор</w:t>
            </w:r>
          </w:p>
        </w:tc>
        <w:tc>
          <w:tcPr>
            <w:tcW w:w="1843" w:type="dxa"/>
          </w:tcPr>
          <w:p w14:paraId="7ADED59C" w14:textId="79FDF012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 w:eastAsia="en-US"/>
              </w:rPr>
              <w:t>доктор філологічних наук</w:t>
            </w:r>
            <w:r w:rsidR="00D5125C">
              <w:rPr>
                <w:sz w:val="24"/>
                <w:szCs w:val="24"/>
                <w:lang w:val="uk-UA" w:eastAsia="en-US"/>
              </w:rPr>
              <w:t>, доцент</w:t>
            </w:r>
          </w:p>
        </w:tc>
        <w:tc>
          <w:tcPr>
            <w:tcW w:w="1701" w:type="dxa"/>
          </w:tcPr>
          <w:p w14:paraId="51B5B762" w14:textId="402FFDD6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888AF6F" w14:textId="77777777" w:rsidR="00685388" w:rsidRPr="002D0B7D" w:rsidRDefault="00685388" w:rsidP="00F03929">
            <w:pPr>
              <w:jc w:val="both"/>
              <w:rPr>
                <w:b/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 w:eastAsia="en-US"/>
              </w:rPr>
              <w:t xml:space="preserve">1.https://scholar.google.com.ua/citations?user=51LSVxwAAAAJ&amp;hl=ru </w:t>
            </w:r>
            <w:r w:rsidRPr="002D0B7D">
              <w:rPr>
                <w:b/>
                <w:sz w:val="24"/>
                <w:szCs w:val="24"/>
              </w:rPr>
              <w:t>(</w:t>
            </w:r>
            <w:r w:rsidRPr="002D0B7D">
              <w:rPr>
                <w:b/>
                <w:sz w:val="24"/>
                <w:szCs w:val="24"/>
                <w:lang w:val="en-US"/>
              </w:rPr>
              <w:t>h</w:t>
            </w:r>
            <w:r w:rsidRPr="002D0B7D">
              <w:rPr>
                <w:b/>
                <w:sz w:val="24"/>
                <w:szCs w:val="24"/>
              </w:rPr>
              <w:t xml:space="preserve">-індекс </w:t>
            </w:r>
            <w:r w:rsidRPr="002D0B7D">
              <w:rPr>
                <w:b/>
                <w:sz w:val="24"/>
                <w:szCs w:val="24"/>
                <w:lang w:val="uk-UA"/>
              </w:rPr>
              <w:t>5</w:t>
            </w:r>
            <w:r w:rsidRPr="002D0B7D">
              <w:rPr>
                <w:b/>
                <w:sz w:val="24"/>
                <w:szCs w:val="24"/>
              </w:rPr>
              <w:t xml:space="preserve">) </w:t>
            </w:r>
            <w:r w:rsidRPr="002D0B7D">
              <w:rPr>
                <w:b/>
                <w:sz w:val="24"/>
                <w:szCs w:val="24"/>
                <w:lang w:val="uk-UA"/>
              </w:rPr>
              <w:t>79</w:t>
            </w:r>
            <w:r w:rsidRPr="002D0B7D">
              <w:rPr>
                <w:b/>
                <w:sz w:val="24"/>
                <w:szCs w:val="24"/>
              </w:rPr>
              <w:t>/6</w:t>
            </w:r>
          </w:p>
          <w:p w14:paraId="6EBF18AD" w14:textId="77777777" w:rsidR="00685388" w:rsidRPr="002D0B7D" w:rsidRDefault="00685388" w:rsidP="00F03929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 w:rsidRPr="002D0B7D">
              <w:rPr>
                <w:b/>
                <w:sz w:val="24"/>
                <w:szCs w:val="24"/>
              </w:rPr>
              <w:t xml:space="preserve"> </w:t>
            </w:r>
            <w:hyperlink r:id="rId31" w:history="1">
              <w:r w:rsidRPr="002D0B7D">
                <w:rPr>
                  <w:rStyle w:val="Hyperlink"/>
                  <w:sz w:val="24"/>
                  <w:szCs w:val="24"/>
                  <w:lang w:val="en-US" w:eastAsia="en-US"/>
                </w:rPr>
                <w:t>https://orcid.org/0000-0002-8699-9219</w:t>
              </w:r>
            </w:hyperlink>
            <w:r w:rsidRPr="002D0B7D">
              <w:rPr>
                <w:sz w:val="24"/>
                <w:szCs w:val="24"/>
                <w:lang w:val="uk-UA" w:eastAsia="en-US"/>
              </w:rPr>
              <w:t xml:space="preserve"> (</w:t>
            </w:r>
            <w:r w:rsidRPr="002D0B7D">
              <w:rPr>
                <w:sz w:val="24"/>
                <w:szCs w:val="24"/>
                <w:lang w:val="en-US" w:eastAsia="en-US"/>
              </w:rPr>
              <w:t>ORCID iD</w:t>
            </w:r>
            <w:r w:rsidRPr="002D0B7D">
              <w:rPr>
                <w:sz w:val="24"/>
                <w:szCs w:val="24"/>
                <w:lang w:val="uk-UA" w:eastAsia="en-US"/>
              </w:rPr>
              <w:t>)</w:t>
            </w:r>
            <w:r w:rsidRPr="002D0B7D">
              <w:rPr>
                <w:sz w:val="24"/>
                <w:szCs w:val="24"/>
                <w:lang w:val="en-US"/>
              </w:rPr>
              <w:t xml:space="preserve"> ( </w:t>
            </w:r>
            <w:r w:rsidRPr="002D0B7D">
              <w:rPr>
                <w:b/>
                <w:sz w:val="24"/>
                <w:szCs w:val="24"/>
                <w:lang w:val="en-US"/>
              </w:rPr>
              <w:t>h-</w:t>
            </w:r>
            <w:r w:rsidRPr="002D0B7D">
              <w:rPr>
                <w:b/>
                <w:sz w:val="24"/>
                <w:szCs w:val="24"/>
              </w:rPr>
              <w:t>індекс</w:t>
            </w:r>
            <w:r w:rsidRPr="002D0B7D">
              <w:rPr>
                <w:b/>
                <w:sz w:val="24"/>
                <w:szCs w:val="24"/>
                <w:lang w:val="en-US"/>
              </w:rPr>
              <w:t xml:space="preserve"> 1) 2</w:t>
            </w:r>
            <w:r w:rsidRPr="002D0B7D">
              <w:rPr>
                <w:b/>
                <w:sz w:val="24"/>
                <w:szCs w:val="24"/>
                <w:lang w:val="uk-UA"/>
              </w:rPr>
              <w:t>/1</w:t>
            </w:r>
          </w:p>
          <w:p w14:paraId="34229F82" w14:textId="77777777" w:rsidR="00685388" w:rsidRPr="002D0B7D" w:rsidRDefault="00685388" w:rsidP="00F03929">
            <w:pPr>
              <w:tabs>
                <w:tab w:val="left" w:pos="402"/>
              </w:tabs>
              <w:spacing w:line="256" w:lineRule="auto"/>
              <w:rPr>
                <w:b/>
                <w:sz w:val="24"/>
                <w:szCs w:val="24"/>
                <w:lang w:val="en-US" w:eastAsia="en-US"/>
              </w:rPr>
            </w:pPr>
            <w:r w:rsidRPr="002D0B7D">
              <w:rPr>
                <w:sz w:val="24"/>
                <w:szCs w:val="24"/>
                <w:lang w:val="uk-UA" w:eastAsia="en-US"/>
              </w:rPr>
              <w:t xml:space="preserve">3. </w:t>
            </w:r>
            <w:r w:rsidRPr="002D0B7D">
              <w:rPr>
                <w:sz w:val="24"/>
                <w:szCs w:val="24"/>
                <w:lang w:val="en-US" w:eastAsia="en-US"/>
              </w:rPr>
              <w:t>T-4811-2018</w:t>
            </w:r>
            <w:r w:rsidRPr="002D0B7D">
              <w:rPr>
                <w:sz w:val="24"/>
                <w:szCs w:val="24"/>
                <w:lang w:val="uk-UA" w:eastAsia="en-US"/>
              </w:rPr>
              <w:t xml:space="preserve"> (</w:t>
            </w:r>
            <w:r w:rsidRPr="002D0B7D">
              <w:rPr>
                <w:sz w:val="24"/>
                <w:szCs w:val="24"/>
                <w:lang w:val="en-US" w:eastAsia="en-US"/>
              </w:rPr>
              <w:t>Researcher ID)</w:t>
            </w:r>
          </w:p>
          <w:p w14:paraId="2F4DFF0A" w14:textId="77777777" w:rsidR="00685388" w:rsidRPr="002D0B7D" w:rsidRDefault="00685388" w:rsidP="00F03929">
            <w:pPr>
              <w:spacing w:line="256" w:lineRule="auto"/>
              <w:rPr>
                <w:sz w:val="24"/>
                <w:szCs w:val="24"/>
                <w:lang w:val="uk-UA" w:eastAsia="en-US"/>
              </w:rPr>
            </w:pPr>
            <w:r w:rsidRPr="002D0B7D">
              <w:rPr>
                <w:sz w:val="24"/>
                <w:szCs w:val="24"/>
                <w:lang w:val="uk-UA" w:eastAsia="en-US"/>
              </w:rPr>
              <w:t xml:space="preserve">4. </w:t>
            </w:r>
            <w:r w:rsidRPr="002D0B7D">
              <w:rPr>
                <w:sz w:val="24"/>
                <w:szCs w:val="24"/>
                <w:lang w:val="en-US" w:eastAsia="en-US"/>
              </w:rPr>
              <w:t>h</w:t>
            </w:r>
            <w:r w:rsidRPr="002D0B7D">
              <w:rPr>
                <w:sz w:val="24"/>
                <w:szCs w:val="24"/>
                <w:lang w:val="uk-UA" w:eastAsia="en-US"/>
              </w:rPr>
              <w:t>-</w:t>
            </w:r>
            <w:r w:rsidRPr="002D0B7D">
              <w:rPr>
                <w:sz w:val="24"/>
                <w:szCs w:val="24"/>
                <w:lang w:val="en-US" w:eastAsia="en-US"/>
              </w:rPr>
              <w:t>index</w:t>
            </w:r>
            <w:r w:rsidRPr="002D0B7D">
              <w:rPr>
                <w:sz w:val="24"/>
                <w:szCs w:val="24"/>
                <w:lang w:val="uk-UA" w:eastAsia="en-US"/>
              </w:rPr>
              <w:t xml:space="preserve"> згідно з БД </w:t>
            </w:r>
            <w:r w:rsidRPr="002D0B7D">
              <w:rPr>
                <w:sz w:val="24"/>
                <w:szCs w:val="24"/>
                <w:lang w:val="en-US" w:eastAsia="en-US"/>
              </w:rPr>
              <w:t>Google Scholar</w:t>
            </w:r>
            <w:r w:rsidRPr="002D0B7D">
              <w:rPr>
                <w:sz w:val="24"/>
                <w:szCs w:val="24"/>
                <w:lang w:val="uk-UA" w:eastAsia="en-US"/>
              </w:rPr>
              <w:t>: 3</w:t>
            </w:r>
          </w:p>
          <w:p w14:paraId="4349123A" w14:textId="0C29BEC8" w:rsidR="00685388" w:rsidRPr="00685388" w:rsidRDefault="00685388" w:rsidP="00F03929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54D1CED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06767F" w14:paraId="5EAE2D6A" w14:textId="77777777" w:rsidTr="00F03929">
        <w:tc>
          <w:tcPr>
            <w:tcW w:w="708" w:type="dxa"/>
          </w:tcPr>
          <w:p w14:paraId="060F3F1F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1F531DA" w14:textId="0BBAD7BE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 xml:space="preserve">Терехова Діана Іванівна </w:t>
            </w:r>
          </w:p>
        </w:tc>
        <w:tc>
          <w:tcPr>
            <w:tcW w:w="1702" w:type="dxa"/>
          </w:tcPr>
          <w:p w14:paraId="278BCE56" w14:textId="77777777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 xml:space="preserve">професор </w:t>
            </w:r>
          </w:p>
          <w:p w14:paraId="06862468" w14:textId="19F35836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5C37E51" w14:textId="77777777" w:rsidR="00685388" w:rsidRPr="002D0B7D" w:rsidRDefault="00685388" w:rsidP="00D5125C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кандидат філологічних наук</w:t>
            </w:r>
          </w:p>
          <w:p w14:paraId="632F63B3" w14:textId="1DEFDB7A" w:rsidR="00685388" w:rsidRPr="002D0B7D" w:rsidRDefault="00685388" w:rsidP="00D5125C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701" w:type="dxa"/>
          </w:tcPr>
          <w:p w14:paraId="2C10B387" w14:textId="362B6EA4" w:rsidR="00685388" w:rsidRPr="002D0B7D" w:rsidRDefault="00685388" w:rsidP="00F03929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3B7B50FA" w14:textId="3B406631" w:rsidR="00685388" w:rsidRPr="00685388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/>
              </w:rPr>
              <w:t>1.</w:t>
            </w:r>
            <w:hyperlink r:id="rId32" w:history="1">
              <w:r w:rsidRPr="002D0B7D">
                <w:rPr>
                  <w:rStyle w:val="Hyperlink"/>
                  <w:sz w:val="24"/>
                  <w:szCs w:val="24"/>
                </w:rPr>
                <w:t>https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://</w:t>
              </w:r>
              <w:r w:rsidRPr="002D0B7D">
                <w:rPr>
                  <w:rStyle w:val="Hyperlink"/>
                  <w:sz w:val="24"/>
                  <w:szCs w:val="24"/>
                </w:rPr>
                <w:t>scholar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google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com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ua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Pr="002D0B7D">
                <w:rPr>
                  <w:rStyle w:val="Hyperlink"/>
                  <w:sz w:val="24"/>
                  <w:szCs w:val="24"/>
                </w:rPr>
                <w:t>citations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?</w:t>
              </w:r>
              <w:r w:rsidRPr="002D0B7D">
                <w:rPr>
                  <w:rStyle w:val="Hyperlink"/>
                  <w:sz w:val="24"/>
                  <w:szCs w:val="24"/>
                </w:rPr>
                <w:t>user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=3</w:t>
              </w:r>
              <w:r w:rsidRPr="002D0B7D">
                <w:rPr>
                  <w:rStyle w:val="Hyperlink"/>
                  <w:sz w:val="24"/>
                  <w:szCs w:val="24"/>
                </w:rPr>
                <w:t>w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94</w:t>
              </w:r>
              <w:r w:rsidRPr="002D0B7D">
                <w:rPr>
                  <w:rStyle w:val="Hyperlink"/>
                  <w:sz w:val="24"/>
                  <w:szCs w:val="24"/>
                </w:rPr>
                <w:t>wGwAAAAJ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&amp;</w:t>
              </w:r>
              <w:r w:rsidRPr="002D0B7D">
                <w:rPr>
                  <w:rStyle w:val="Hyperlink"/>
                  <w:sz w:val="24"/>
                  <w:szCs w:val="24"/>
                </w:rPr>
                <w:t>hl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=</w:t>
              </w:r>
              <w:r w:rsidRPr="002D0B7D">
                <w:rPr>
                  <w:rStyle w:val="Hyperlink"/>
                  <w:sz w:val="24"/>
                  <w:szCs w:val="24"/>
                </w:rPr>
                <w:t>ru</w:t>
              </w:r>
            </w:hyperlink>
            <w:r w:rsidRPr="002D0B7D">
              <w:rPr>
                <w:b/>
                <w:sz w:val="24"/>
                <w:szCs w:val="24"/>
                <w:lang w:val="uk-UA"/>
              </w:rPr>
              <w:t xml:space="preserve"> (</w:t>
            </w:r>
            <w:r w:rsidRPr="002D0B7D">
              <w:rPr>
                <w:b/>
                <w:sz w:val="24"/>
                <w:szCs w:val="24"/>
              </w:rPr>
              <w:t xml:space="preserve">h-індекс </w:t>
            </w:r>
            <w:r w:rsidRPr="002D0B7D">
              <w:rPr>
                <w:b/>
                <w:sz w:val="24"/>
                <w:szCs w:val="24"/>
                <w:lang w:val="uk-UA"/>
              </w:rPr>
              <w:t xml:space="preserve">6) </w:t>
            </w:r>
            <w:r w:rsidRPr="002D0B7D">
              <w:rPr>
                <w:b/>
                <w:sz w:val="24"/>
                <w:szCs w:val="24"/>
              </w:rPr>
              <w:t>1</w:t>
            </w:r>
            <w:r w:rsidRPr="002D0B7D">
              <w:rPr>
                <w:b/>
                <w:sz w:val="24"/>
                <w:szCs w:val="24"/>
                <w:lang w:val="uk-UA"/>
              </w:rPr>
              <w:t>39</w:t>
            </w:r>
            <w:r w:rsidRPr="002D0B7D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276" w:type="dxa"/>
            <w:gridSpan w:val="2"/>
          </w:tcPr>
          <w:p w14:paraId="04DE4949" w14:textId="77777777" w:rsidR="00685388" w:rsidRPr="002D0B7D" w:rsidRDefault="00685388" w:rsidP="00F03929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2C3F6B88" w14:textId="77777777" w:rsidTr="00F03929">
        <w:tc>
          <w:tcPr>
            <w:tcW w:w="708" w:type="dxa"/>
          </w:tcPr>
          <w:p w14:paraId="5B1128AD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C5267A3" w14:textId="18CAE8D8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Тихомирова Олена Володимирівна</w:t>
            </w:r>
          </w:p>
        </w:tc>
        <w:tc>
          <w:tcPr>
            <w:tcW w:w="1702" w:type="dxa"/>
          </w:tcPr>
          <w:p w14:paraId="3B535C31" w14:textId="77777777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  <w:p w14:paraId="0D7402A8" w14:textId="77777777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57C3E9A" w14:textId="0AAD7A67" w:rsidR="00685388" w:rsidRPr="002D0B7D" w:rsidRDefault="00685388" w:rsidP="00D5125C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кандидат філологічних наук</w:t>
            </w:r>
            <w:r w:rsidR="00D5125C">
              <w:rPr>
                <w:sz w:val="24"/>
                <w:szCs w:val="24"/>
                <w:lang w:val="uk-UA"/>
              </w:rPr>
              <w:t>,</w:t>
            </w:r>
          </w:p>
          <w:p w14:paraId="4A678243" w14:textId="7A7A7368" w:rsidR="00685388" w:rsidRPr="002D0B7D" w:rsidRDefault="00685388" w:rsidP="00D5125C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701" w:type="dxa"/>
          </w:tcPr>
          <w:p w14:paraId="7FFD15C9" w14:textId="100BC951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65A4E9D7" w14:textId="77777777" w:rsidR="00685388" w:rsidRPr="002D0B7D" w:rsidRDefault="00685388" w:rsidP="00F0392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1.</w:t>
            </w:r>
            <w:hyperlink r:id="rId33" w:history="1">
              <w:r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https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scholar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google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com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ua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citations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  <w:lang w:val="uk-UA"/>
                </w:rPr>
                <w:t>?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user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  <w:lang w:val="uk-UA"/>
                </w:rPr>
                <w:t>=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kBVnVUgAAAAJ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  <w:lang w:val="uk-UA"/>
                </w:rPr>
                <w:t>&amp;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hl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  <w:lang w:val="uk-UA"/>
                </w:rPr>
                <w:t>=</w:t>
              </w:r>
              <w:r w:rsidRPr="002D0B7D">
                <w:rPr>
                  <w:rStyle w:val="Hyperlink"/>
                  <w:sz w:val="24"/>
                  <w:szCs w:val="24"/>
                  <w:shd w:val="clear" w:color="auto" w:fill="FFFFFF"/>
                </w:rPr>
                <w:t>en</w:t>
              </w:r>
            </w:hyperlink>
            <w:r w:rsidRPr="002D0B7D">
              <w:rPr>
                <w:sz w:val="24"/>
                <w:szCs w:val="24"/>
                <w:lang w:val="uk-UA"/>
              </w:rPr>
              <w:t xml:space="preserve"> </w:t>
            </w:r>
            <w:r w:rsidRPr="002D0B7D">
              <w:rPr>
                <w:b/>
                <w:sz w:val="24"/>
                <w:szCs w:val="24"/>
                <w:lang w:val="uk-UA"/>
              </w:rPr>
              <w:t>(</w:t>
            </w:r>
            <w:r w:rsidRPr="002D0B7D">
              <w:rPr>
                <w:b/>
                <w:sz w:val="24"/>
                <w:szCs w:val="24"/>
              </w:rPr>
              <w:t xml:space="preserve">h-індекс </w:t>
            </w:r>
            <w:r w:rsidRPr="002D0B7D">
              <w:rPr>
                <w:b/>
                <w:sz w:val="24"/>
                <w:szCs w:val="24"/>
                <w:lang w:val="uk-UA"/>
              </w:rPr>
              <w:t xml:space="preserve">5) </w:t>
            </w:r>
            <w:r w:rsidRPr="002D0B7D">
              <w:rPr>
                <w:b/>
                <w:sz w:val="24"/>
                <w:szCs w:val="24"/>
              </w:rPr>
              <w:t>8</w:t>
            </w:r>
            <w:r w:rsidRPr="002D0B7D">
              <w:rPr>
                <w:b/>
                <w:sz w:val="24"/>
                <w:szCs w:val="24"/>
                <w:lang w:val="uk-UA"/>
              </w:rPr>
              <w:t>9/9</w:t>
            </w:r>
          </w:p>
          <w:p w14:paraId="02ABC3C3" w14:textId="77777777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3. </w:t>
            </w:r>
            <w:hyperlink r:id="rId34" w:history="1">
              <w:r w:rsidRPr="002D0B7D">
                <w:rPr>
                  <w:rStyle w:val="Hyperlink"/>
                  <w:sz w:val="24"/>
                  <w:szCs w:val="24"/>
                </w:rPr>
                <w:t>http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://</w:t>
              </w:r>
              <w:r w:rsidRPr="002D0B7D">
                <w:rPr>
                  <w:rStyle w:val="Hyperlink"/>
                  <w:sz w:val="24"/>
                  <w:szCs w:val="24"/>
                </w:rPr>
                <w:t>www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researcherid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Pr="002D0B7D">
                <w:rPr>
                  <w:rStyle w:val="Hyperlink"/>
                  <w:sz w:val="24"/>
                  <w:szCs w:val="24"/>
                </w:rPr>
                <w:t>com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Pr="002D0B7D">
                <w:rPr>
                  <w:rStyle w:val="Hyperlink"/>
                  <w:sz w:val="24"/>
                  <w:szCs w:val="24"/>
                </w:rPr>
                <w:t>rid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Pr="002D0B7D">
                <w:rPr>
                  <w:rStyle w:val="Hyperlink"/>
                  <w:sz w:val="24"/>
                  <w:szCs w:val="24"/>
                </w:rPr>
                <w:t>V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t>-</w:t>
              </w:r>
              <w:r w:rsidRPr="002D0B7D">
                <w:rPr>
                  <w:rStyle w:val="Hyperlink"/>
                  <w:sz w:val="24"/>
                  <w:szCs w:val="24"/>
                  <w:lang w:val="uk-UA"/>
                </w:rPr>
                <w:lastRenderedPageBreak/>
                <w:t>4890-2017</w:t>
              </w:r>
            </w:hyperlink>
            <w:r w:rsidRPr="002D0B7D">
              <w:rPr>
                <w:sz w:val="24"/>
                <w:szCs w:val="24"/>
                <w:lang w:val="uk-UA"/>
              </w:rPr>
              <w:t xml:space="preserve"> </w:t>
            </w:r>
            <w:r w:rsidRPr="002D0B7D">
              <w:rPr>
                <w:sz w:val="24"/>
                <w:szCs w:val="24"/>
              </w:rPr>
              <w:t xml:space="preserve"> ( </w:t>
            </w:r>
            <w:r w:rsidRPr="002D0B7D">
              <w:rPr>
                <w:b/>
                <w:sz w:val="24"/>
                <w:szCs w:val="24"/>
              </w:rPr>
              <w:t>h-індекс 1) 2</w:t>
            </w:r>
            <w:r w:rsidRPr="002D0B7D">
              <w:rPr>
                <w:b/>
                <w:sz w:val="24"/>
                <w:szCs w:val="24"/>
                <w:lang w:val="uk-UA"/>
              </w:rPr>
              <w:t>/</w:t>
            </w:r>
            <w:r w:rsidRPr="002D0B7D">
              <w:rPr>
                <w:b/>
                <w:sz w:val="24"/>
                <w:szCs w:val="24"/>
              </w:rPr>
              <w:t>2</w:t>
            </w:r>
          </w:p>
          <w:p w14:paraId="2B39AADE" w14:textId="1281BD79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 xml:space="preserve">4. 0000-0001-9607-9005 </w:t>
            </w:r>
            <w:hyperlink r:id="rId35" w:history="1">
              <w:r w:rsidRPr="002D0B7D">
                <w:rPr>
                  <w:rStyle w:val="Hyperlink"/>
                  <w:sz w:val="24"/>
                  <w:szCs w:val="24"/>
                </w:rPr>
                <w:t>http://orcid.org/0000-0001-9607-9005</w:t>
              </w:r>
            </w:hyperlink>
            <w:r w:rsidRPr="002D0B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5E5CE163" w14:textId="77777777" w:rsidR="00685388" w:rsidRPr="002D0B7D" w:rsidRDefault="00685388" w:rsidP="00F03929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1211FB0C" w14:textId="77777777" w:rsidTr="00F03929">
        <w:tc>
          <w:tcPr>
            <w:tcW w:w="708" w:type="dxa"/>
          </w:tcPr>
          <w:p w14:paraId="180D0EB6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7FA0879" w14:textId="5FE48800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Цибка Володимир Володимирович</w:t>
            </w:r>
          </w:p>
        </w:tc>
        <w:tc>
          <w:tcPr>
            <w:tcW w:w="1702" w:type="dxa"/>
          </w:tcPr>
          <w:p w14:paraId="24F4B79B" w14:textId="5D425CA9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старший викладач</w:t>
            </w:r>
          </w:p>
        </w:tc>
        <w:tc>
          <w:tcPr>
            <w:tcW w:w="1843" w:type="dxa"/>
          </w:tcPr>
          <w:p w14:paraId="091145BE" w14:textId="55E9B87A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6AD309C" w14:textId="60D5A563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78DB4C0A" w14:textId="7230748E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немає</w:t>
            </w:r>
          </w:p>
        </w:tc>
        <w:tc>
          <w:tcPr>
            <w:tcW w:w="1276" w:type="dxa"/>
            <w:gridSpan w:val="2"/>
          </w:tcPr>
          <w:p w14:paraId="10010463" w14:textId="77777777" w:rsidR="00685388" w:rsidRPr="002D0B7D" w:rsidRDefault="00685388" w:rsidP="00F03929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38DEC6F6" w14:textId="77777777" w:rsidTr="00F03929">
        <w:tc>
          <w:tcPr>
            <w:tcW w:w="708" w:type="dxa"/>
          </w:tcPr>
          <w:p w14:paraId="56D8ADDC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192BB18" w14:textId="03909BE6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Чхетіані Тамара Дмитрівна</w:t>
            </w:r>
          </w:p>
        </w:tc>
        <w:tc>
          <w:tcPr>
            <w:tcW w:w="1702" w:type="dxa"/>
          </w:tcPr>
          <w:p w14:paraId="05207053" w14:textId="2CE2153B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843" w:type="dxa"/>
          </w:tcPr>
          <w:p w14:paraId="78553D11" w14:textId="13241A10" w:rsidR="00685388" w:rsidRPr="002D0B7D" w:rsidRDefault="00685388" w:rsidP="0041723E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кандидат філологічних наук</w:t>
            </w:r>
            <w:r w:rsidR="0041723E">
              <w:rPr>
                <w:sz w:val="24"/>
                <w:szCs w:val="24"/>
                <w:lang w:val="uk-UA"/>
              </w:rPr>
              <w:t>,</w:t>
            </w:r>
          </w:p>
          <w:p w14:paraId="4881C325" w14:textId="79149DB3" w:rsidR="00685388" w:rsidRPr="002D0B7D" w:rsidRDefault="00685388" w:rsidP="0041723E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701" w:type="dxa"/>
          </w:tcPr>
          <w:p w14:paraId="3528359D" w14:textId="4A76BD88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штатний</w:t>
            </w:r>
          </w:p>
        </w:tc>
        <w:tc>
          <w:tcPr>
            <w:tcW w:w="4253" w:type="dxa"/>
          </w:tcPr>
          <w:p w14:paraId="629D9356" w14:textId="06DF4B62" w:rsidR="00685388" w:rsidRPr="002D0B7D" w:rsidRDefault="00685388" w:rsidP="00F03929">
            <w:pPr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немає</w:t>
            </w:r>
          </w:p>
        </w:tc>
        <w:tc>
          <w:tcPr>
            <w:tcW w:w="1276" w:type="dxa"/>
            <w:gridSpan w:val="2"/>
          </w:tcPr>
          <w:p w14:paraId="522A3923" w14:textId="77777777" w:rsidR="00685388" w:rsidRPr="002D0B7D" w:rsidRDefault="00685388" w:rsidP="00F03929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  <w:tr w:rsidR="00685388" w:rsidRPr="002D0B7D" w14:paraId="0DA1908C" w14:textId="77777777" w:rsidTr="00F03929">
        <w:tc>
          <w:tcPr>
            <w:tcW w:w="708" w:type="dxa"/>
          </w:tcPr>
          <w:p w14:paraId="55839DA3" w14:textId="77777777" w:rsidR="00685388" w:rsidRPr="002D0B7D" w:rsidRDefault="00685388" w:rsidP="00F35A9B">
            <w:pPr>
              <w:pStyle w:val="ListParagraph"/>
              <w:numPr>
                <w:ilvl w:val="0"/>
                <w:numId w:val="10"/>
              </w:numPr>
              <w:ind w:left="3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54360FD" w14:textId="51BC852A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14:paraId="74EC9D87" w14:textId="130213C1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3F189C7" w14:textId="4E364501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3F4D64" w14:textId="2A7E66B0" w:rsidR="00685388" w:rsidRPr="002D0B7D" w:rsidRDefault="00685388" w:rsidP="00F039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B88D4B6" w14:textId="57C7E3E3" w:rsidR="00685388" w:rsidRPr="002D0B7D" w:rsidRDefault="00685388" w:rsidP="00F03929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</w:tcPr>
          <w:p w14:paraId="7B552CB8" w14:textId="77777777" w:rsidR="00685388" w:rsidRPr="002D0B7D" w:rsidRDefault="00685388" w:rsidP="00F03929">
            <w:pPr>
              <w:jc w:val="both"/>
              <w:rPr>
                <w:i/>
                <w:sz w:val="24"/>
                <w:szCs w:val="24"/>
                <w:lang w:val="uk-UA"/>
              </w:rPr>
            </w:pPr>
          </w:p>
        </w:tc>
      </w:tr>
    </w:tbl>
    <w:p w14:paraId="42FD2CD7" w14:textId="77777777" w:rsidR="00F35A9B" w:rsidRPr="002D0B7D" w:rsidRDefault="00F35A9B" w:rsidP="00F35A9B">
      <w:pPr>
        <w:jc w:val="center"/>
        <w:rPr>
          <w:b/>
          <w:sz w:val="24"/>
          <w:szCs w:val="24"/>
          <w:lang w:val="uk-UA"/>
        </w:rPr>
      </w:pPr>
    </w:p>
    <w:p w14:paraId="05AE1B5C" w14:textId="77777777" w:rsidR="00F35A9B" w:rsidRPr="002D0B7D" w:rsidRDefault="00F35A9B" w:rsidP="00F35A9B">
      <w:pPr>
        <w:jc w:val="center"/>
        <w:rPr>
          <w:b/>
          <w:sz w:val="24"/>
          <w:szCs w:val="24"/>
          <w:lang w:val="uk-UA"/>
        </w:rPr>
      </w:pPr>
    </w:p>
    <w:p w14:paraId="035C5771" w14:textId="77777777" w:rsidR="00F35A9B" w:rsidRPr="002D0B7D" w:rsidRDefault="00F35A9B" w:rsidP="00F35A9B">
      <w:pPr>
        <w:jc w:val="center"/>
        <w:rPr>
          <w:b/>
          <w:sz w:val="24"/>
          <w:szCs w:val="24"/>
          <w:lang w:val="uk-UA"/>
        </w:rPr>
      </w:pPr>
    </w:p>
    <w:p w14:paraId="08933450" w14:textId="77777777" w:rsidR="00F35A9B" w:rsidRPr="002D0B7D" w:rsidRDefault="00F35A9B" w:rsidP="00F35A9B">
      <w:pPr>
        <w:jc w:val="center"/>
        <w:rPr>
          <w:b/>
          <w:sz w:val="24"/>
          <w:szCs w:val="24"/>
          <w:lang w:val="uk-UA"/>
        </w:rPr>
      </w:pPr>
    </w:p>
    <w:p w14:paraId="124AA5A0" w14:textId="77777777" w:rsidR="00F35A9B" w:rsidRPr="002D0B7D" w:rsidRDefault="00F35A9B" w:rsidP="00F35A9B">
      <w:pPr>
        <w:jc w:val="center"/>
        <w:rPr>
          <w:b/>
          <w:sz w:val="24"/>
          <w:szCs w:val="24"/>
          <w:lang w:val="uk-UA"/>
        </w:rPr>
      </w:pPr>
    </w:p>
    <w:p w14:paraId="54C0A651" w14:textId="2D5364A0" w:rsidR="00F35A9B" w:rsidRPr="002D0B7D" w:rsidRDefault="00F35A9B" w:rsidP="00F35A9B">
      <w:pPr>
        <w:pStyle w:val="ListParagraph"/>
        <w:numPr>
          <w:ilvl w:val="0"/>
          <w:numId w:val="8"/>
        </w:numPr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 xml:space="preserve">Сумарний </w:t>
      </w:r>
      <w:r w:rsidRPr="002D0B7D">
        <w:rPr>
          <w:b/>
          <w:sz w:val="24"/>
          <w:szCs w:val="24"/>
        </w:rPr>
        <w:t>h</w:t>
      </w:r>
      <w:r w:rsidRPr="002D0B7D">
        <w:rPr>
          <w:b/>
          <w:sz w:val="24"/>
          <w:szCs w:val="24"/>
          <w:lang w:val="uk-UA"/>
        </w:rPr>
        <w:t xml:space="preserve">-індекс членів кафедри згідно з БД </w:t>
      </w:r>
      <w:r w:rsidRPr="002D0B7D">
        <w:rPr>
          <w:b/>
          <w:sz w:val="24"/>
          <w:szCs w:val="24"/>
        </w:rPr>
        <w:t>Google</w:t>
      </w:r>
      <w:r w:rsidRPr="002D0B7D">
        <w:rPr>
          <w:b/>
          <w:sz w:val="24"/>
          <w:szCs w:val="24"/>
          <w:lang w:val="uk-UA"/>
        </w:rPr>
        <w:t xml:space="preserve"> </w:t>
      </w:r>
      <w:r w:rsidRPr="002D0B7D">
        <w:rPr>
          <w:b/>
          <w:sz w:val="24"/>
          <w:szCs w:val="24"/>
        </w:rPr>
        <w:t>Scholar</w:t>
      </w:r>
      <w:r w:rsidRPr="002D0B7D">
        <w:rPr>
          <w:b/>
          <w:sz w:val="24"/>
          <w:szCs w:val="24"/>
          <w:lang w:val="uk-UA"/>
        </w:rPr>
        <w:t xml:space="preserve"> 6</w:t>
      </w:r>
      <w:r w:rsidR="0095003B" w:rsidRPr="002D0B7D">
        <w:rPr>
          <w:b/>
          <w:sz w:val="24"/>
          <w:szCs w:val="24"/>
          <w:lang w:val="uk-UA"/>
        </w:rPr>
        <w:t>3</w:t>
      </w:r>
      <w:r w:rsidRPr="002D0B7D">
        <w:rPr>
          <w:b/>
          <w:sz w:val="24"/>
          <w:szCs w:val="24"/>
          <w:lang w:val="uk-UA"/>
        </w:rPr>
        <w:t xml:space="preserve">; </w:t>
      </w:r>
      <w:r w:rsidRPr="002D0B7D">
        <w:rPr>
          <w:b/>
          <w:sz w:val="24"/>
          <w:szCs w:val="24"/>
        </w:rPr>
        <w:t>WoS</w:t>
      </w:r>
      <w:r w:rsidRPr="002D0B7D">
        <w:rPr>
          <w:b/>
          <w:sz w:val="24"/>
          <w:szCs w:val="24"/>
          <w:lang w:val="uk-UA"/>
        </w:rPr>
        <w:t xml:space="preserve"> – 9; </w:t>
      </w:r>
      <w:r w:rsidRPr="002D0B7D">
        <w:rPr>
          <w:b/>
          <w:sz w:val="24"/>
          <w:szCs w:val="24"/>
        </w:rPr>
        <w:t>Scopus</w:t>
      </w:r>
      <w:r w:rsidRPr="002D0B7D">
        <w:rPr>
          <w:b/>
          <w:sz w:val="24"/>
          <w:szCs w:val="24"/>
          <w:lang w:val="uk-UA"/>
        </w:rPr>
        <w:t xml:space="preserve"> </w:t>
      </w:r>
      <w:r w:rsidR="002D0B7D" w:rsidRPr="002D0B7D">
        <w:rPr>
          <w:b/>
          <w:sz w:val="24"/>
          <w:szCs w:val="24"/>
          <w:lang w:val="uk-UA"/>
        </w:rPr>
        <w:t>5</w:t>
      </w:r>
      <w:r w:rsidRPr="002D0B7D">
        <w:rPr>
          <w:b/>
          <w:sz w:val="24"/>
          <w:szCs w:val="24"/>
          <w:lang w:val="uk-UA"/>
        </w:rPr>
        <w:t>.</w:t>
      </w:r>
    </w:p>
    <w:p w14:paraId="14AF05E3" w14:textId="77777777" w:rsidR="00F35A9B" w:rsidRPr="002D0B7D" w:rsidRDefault="00F35A9B" w:rsidP="004F2D60">
      <w:pPr>
        <w:jc w:val="center"/>
        <w:rPr>
          <w:b/>
          <w:sz w:val="24"/>
          <w:szCs w:val="24"/>
          <w:lang w:val="uk-UA"/>
        </w:rPr>
      </w:pPr>
    </w:p>
    <w:p w14:paraId="7063F480" w14:textId="7E9E299A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>Монографії (розділи в колективних монографіях),</w:t>
      </w:r>
    </w:p>
    <w:p w14:paraId="45A7D3C0" w14:textId="77777777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 xml:space="preserve"> підручники, навчально-методичні посібники, </w:t>
      </w:r>
    </w:p>
    <w:p w14:paraId="52735353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які видані (або у друці) за період з 01 вересня 2023 року до 31 серпня 2024 року</w:t>
      </w:r>
    </w:p>
    <w:p w14:paraId="2D508A8B" w14:textId="5566521F" w:rsidR="004F2D60" w:rsidRPr="002D0B7D" w:rsidRDefault="004F2D60" w:rsidP="004F2D60">
      <w:pPr>
        <w:jc w:val="center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Кафедра англійської філології і філософії мови ___________________________________________________________________________________________________</w:t>
      </w:r>
    </w:p>
    <w:p w14:paraId="05DFC5D9" w14:textId="77777777" w:rsidR="004F2D60" w:rsidRPr="002D0B7D" w:rsidRDefault="004F2D60" w:rsidP="004F2D60">
      <w:pPr>
        <w:jc w:val="center"/>
        <w:rPr>
          <w:sz w:val="24"/>
          <w:szCs w:val="24"/>
          <w:vertAlign w:val="superscript"/>
          <w:lang w:val="uk-UA"/>
        </w:rPr>
      </w:pPr>
      <w:r w:rsidRPr="002D0B7D">
        <w:rPr>
          <w:sz w:val="24"/>
          <w:szCs w:val="24"/>
          <w:vertAlign w:val="superscript"/>
          <w:lang w:val="uk-UA"/>
        </w:rPr>
        <w:t>(назва кафедри)</w:t>
      </w:r>
    </w:p>
    <w:p w14:paraId="74B5D704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2268"/>
        <w:gridCol w:w="2127"/>
        <w:gridCol w:w="1984"/>
        <w:gridCol w:w="2099"/>
        <w:gridCol w:w="1260"/>
        <w:gridCol w:w="1538"/>
      </w:tblGrid>
      <w:tr w:rsidR="004F2D60" w:rsidRPr="002D0B7D" w14:paraId="592261E3" w14:textId="77777777" w:rsidTr="00F03929">
        <w:trPr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B5B3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№</w:t>
            </w:r>
          </w:p>
          <w:p w14:paraId="3F75A0F8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n\n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1733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ПІБ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AF7B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Назва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E51C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Видавництво і всі вихідні дані продукції, виданої</w:t>
            </w:r>
          </w:p>
          <w:p w14:paraId="54F164DF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 в Україні </w:t>
            </w:r>
          </w:p>
          <w:p w14:paraId="4BB7A909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(із зазначенням сторінок)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98EE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Видавництво і всі вихідні дані</w:t>
            </w:r>
          </w:p>
          <w:p w14:paraId="2CE3DA6C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продукції,</w:t>
            </w:r>
          </w:p>
          <w:p w14:paraId="3C3F33A8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виданої</w:t>
            </w:r>
          </w:p>
          <w:p w14:paraId="5FAD8660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 xml:space="preserve">за кордоном </w:t>
            </w:r>
          </w:p>
          <w:p w14:paraId="1F09029E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(із зазначенням сторінок)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36E6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Співавтори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4AD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К-ть </w:t>
            </w:r>
          </w:p>
          <w:p w14:paraId="0DA5B9DC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облік. </w:t>
            </w:r>
          </w:p>
          <w:p w14:paraId="29D7EDD0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видавн. арк.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393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Одноосібна                (-ий) /</w:t>
            </w:r>
          </w:p>
          <w:p w14:paraId="16551564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колективна               (-ий)</w:t>
            </w:r>
          </w:p>
        </w:tc>
      </w:tr>
      <w:tr w:rsidR="004F2D60" w:rsidRPr="002D0B7D" w14:paraId="2DD663B0" w14:textId="77777777" w:rsidTr="00F03929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306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МОНОГРАФІЇ</w:t>
            </w:r>
          </w:p>
        </w:tc>
      </w:tr>
      <w:tr w:rsidR="004F2D60" w:rsidRPr="002D0B7D" w14:paraId="1031D9DC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2DDB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902" w14:textId="7E7AD990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A262" w14:textId="0138E376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FBC" w14:textId="5CAA02C3" w:rsidR="004F2D60" w:rsidRPr="002D0B7D" w:rsidRDefault="004F2D60" w:rsidP="004F2D60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282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3AC" w14:textId="2DD19766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D0F" w14:textId="58D877A0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5C4" w14:textId="0D7712F3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81710" w:rsidRPr="002D0B7D" w14:paraId="3B15DE7C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EB40" w14:textId="77777777" w:rsidR="00381710" w:rsidRPr="002D0B7D" w:rsidRDefault="00381710" w:rsidP="0038171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BA5C" w14:textId="7E33FBC9" w:rsidR="00381710" w:rsidRPr="005570DE" w:rsidRDefault="00D80BB5" w:rsidP="0038171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t>Ізотова Н.П.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3988" w14:textId="224B386A" w:rsidR="00381710" w:rsidRPr="005570DE" w:rsidRDefault="00381710" w:rsidP="0038171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t xml:space="preserve">Сенсуалізація українського воєнного дискурсу 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у вимірах трансмодальності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F5A5" w14:textId="415D960C" w:rsidR="00381710" w:rsidRPr="005570DE" w:rsidRDefault="00381710" w:rsidP="00381710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Український воєнний дискурс: полілог жанрів і </w:t>
            </w:r>
            <w:r w:rsidRPr="005570DE">
              <w:rPr>
                <w:color w:val="000000"/>
                <w:sz w:val="24"/>
                <w:szCs w:val="24"/>
                <w:lang w:val="uk-UA"/>
              </w:rPr>
              <w:lastRenderedPageBreak/>
              <w:t>стилів. Київ: Видавничий центр КНЛУ, 2024. С. 9-34.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693F" w14:textId="77777777" w:rsidR="00381710" w:rsidRPr="005570DE" w:rsidRDefault="00381710" w:rsidP="0038171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7978" w14:textId="01F9455F" w:rsidR="00381710" w:rsidRPr="005570DE" w:rsidRDefault="00381710" w:rsidP="00381710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t>Ситенька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B381" w14:textId="26958F8E" w:rsidR="00381710" w:rsidRPr="005570DE" w:rsidRDefault="00AD7C73" w:rsidP="0038171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t>1,</w:t>
            </w:r>
            <w:r w:rsidR="004E7D97" w:rsidRPr="005570DE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3D93" w14:textId="365C307F" w:rsidR="00381710" w:rsidRPr="002D0B7D" w:rsidRDefault="00D80BB5" w:rsidP="00381710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колективна</w:t>
            </w:r>
          </w:p>
        </w:tc>
      </w:tr>
      <w:tr w:rsidR="00D80BB5" w:rsidRPr="002D0B7D" w14:paraId="7C804F06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2FED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61D" w14:textId="560C3506" w:rsidR="00D80BB5" w:rsidRPr="005570DE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t>Ізотова Н.П.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729" w14:textId="29E8C6C9" w:rsidR="00D80BB5" w:rsidRPr="005570DE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t>Вступ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473" w14:textId="621EDD0B" w:rsidR="00D80BB5" w:rsidRPr="005570DE" w:rsidRDefault="00D80BB5" w:rsidP="00D80BB5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t>Український воєнний дискурс: полілог жанрів і стилів. Київ: Видавничий центр КНЛУ, 2024. С.4-8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7B3" w14:textId="77777777" w:rsidR="00D80BB5" w:rsidRPr="005570DE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E4AF" w14:textId="334BFFFB" w:rsidR="00D80BB5" w:rsidRPr="002D0B7D" w:rsidRDefault="00D80BB5" w:rsidP="00D80BB5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Потапенко С.І.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26D" w14:textId="77777777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2C2B" w14:textId="5A4D4FAE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колективна</w:t>
            </w:r>
          </w:p>
        </w:tc>
      </w:tr>
      <w:tr w:rsidR="00D80BB5" w:rsidRPr="002D0B7D" w14:paraId="4A1F0DCB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FCD6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94A7" w14:textId="5E1FCD99" w:rsidR="00D80BB5" w:rsidRPr="005570DE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Комісар Л.П.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E9F" w14:textId="02D6E884" w:rsidR="00D80BB5" w:rsidRPr="005570DE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t>Трансформації цінностей в оптиці українського воєнного дискурсу: від імперативів до вартостей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EF70" w14:textId="6C4B1411" w:rsidR="00D80BB5" w:rsidRPr="005570DE" w:rsidRDefault="00D80BB5" w:rsidP="00D80BB5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t>Український воєнний дискурс: полілог жанрів і стилів. Київ: Видавничий центр КНЛУ, 2024. С. 3</w:t>
            </w:r>
            <w:r w:rsidRPr="0006767F">
              <w:rPr>
                <w:color w:val="000000"/>
                <w:sz w:val="24"/>
                <w:szCs w:val="24"/>
              </w:rPr>
              <w:t>4</w:t>
            </w:r>
            <w:r w:rsidRPr="005570DE">
              <w:rPr>
                <w:color w:val="000000"/>
                <w:sz w:val="24"/>
                <w:szCs w:val="24"/>
                <w:lang w:val="uk-UA"/>
              </w:rPr>
              <w:t>-4</w:t>
            </w:r>
            <w:r w:rsidRPr="0006767F">
              <w:rPr>
                <w:color w:val="000000"/>
                <w:sz w:val="24"/>
                <w:szCs w:val="24"/>
              </w:rPr>
              <w:t>8</w:t>
            </w:r>
            <w:r w:rsidRPr="005570D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882F" w14:textId="77777777" w:rsidR="00D80BB5" w:rsidRPr="005570DE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4D83" w14:textId="10191AA9" w:rsidR="00D80BB5" w:rsidRPr="002D0B7D" w:rsidRDefault="00D80BB5" w:rsidP="00D80BB5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Бе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ля В.В.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DA5" w14:textId="184663D9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>0.8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01B9" w14:textId="62F6B195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колективна</w:t>
            </w:r>
          </w:p>
        </w:tc>
      </w:tr>
      <w:tr w:rsidR="00863BAE" w:rsidRPr="002D0B7D" w14:paraId="6637B438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A9B" w14:textId="77777777" w:rsidR="00863BAE" w:rsidRPr="002D0B7D" w:rsidRDefault="00863BAE" w:rsidP="00863BA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D8F4" w14:textId="41A1CADD" w:rsidR="00863BAE" w:rsidRPr="00863BAE" w:rsidRDefault="00863BAE" w:rsidP="00863BA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Кравченко Н.К.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F104" w14:textId="4883A043" w:rsidR="00863BAE" w:rsidRPr="002D0B7D" w:rsidRDefault="00863BAE" w:rsidP="00863BAE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Інтерпретативна модель аналізу української контрпропаганди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0144" w14:textId="7CA80081" w:rsidR="00863BAE" w:rsidRPr="002D0B7D" w:rsidRDefault="00863BAE" w:rsidP="00863BAE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 xml:space="preserve">Український воєнний дискурс: полілог жанрів і стилів. Київ: Видавничий центр КНЛУ, 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lastRenderedPageBreak/>
              <w:t>2024. С.140-170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6D3E" w14:textId="77777777" w:rsidR="00863BAE" w:rsidRPr="002D0B7D" w:rsidRDefault="00863BAE" w:rsidP="00863BA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8756" w14:textId="22C9F696" w:rsidR="00863BAE" w:rsidRPr="002D0B7D" w:rsidRDefault="00863BAE" w:rsidP="00863BAE">
            <w:pPr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3BAE">
              <w:rPr>
                <w:color w:val="000000"/>
                <w:sz w:val="24"/>
                <w:szCs w:val="24"/>
                <w:shd w:val="clear" w:color="auto" w:fill="FFFFFF"/>
              </w:rPr>
              <w:t>Чхетіані</w:t>
            </w:r>
            <w:r w:rsidRPr="00863BA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Т.Д.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7B4" w14:textId="77777777" w:rsidR="00863BAE" w:rsidRPr="00863BAE" w:rsidRDefault="00863BAE" w:rsidP="00863BAE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A8B9" w14:textId="2AEA009E" w:rsidR="00863BAE" w:rsidRPr="002D0B7D" w:rsidRDefault="00863BAE" w:rsidP="00863BAE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колективна</w:t>
            </w:r>
          </w:p>
        </w:tc>
      </w:tr>
      <w:tr w:rsidR="00D80BB5" w:rsidRPr="002D0B7D" w14:paraId="5D4D74F6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2471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E342" w14:textId="45947784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Редька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3D81" w14:textId="6F9BFACF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Емотивність українського вірша-молитви про війну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898" w14:textId="5AB72583" w:rsidR="00D80BB5" w:rsidRPr="002D0B7D" w:rsidRDefault="00D80BB5" w:rsidP="00D80BB5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Український воєнний дискурс: полілог жанрів і стилів. Київ: Видавничий центр КНЛУ, 2024. С. 171-195.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4D70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A2F1" w14:textId="2E207161" w:rsidR="00D80BB5" w:rsidRPr="002D0B7D" w:rsidRDefault="00D80BB5" w:rsidP="00D80BB5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</w:rPr>
              <w:t>одноосібне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F10" w14:textId="71DA2107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1,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07DD" w14:textId="73A8B9BA" w:rsidR="00D80BB5" w:rsidRPr="002D0B7D" w:rsidRDefault="00863BAE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колективна</w:t>
            </w:r>
          </w:p>
        </w:tc>
      </w:tr>
      <w:tr w:rsidR="00D80BB5" w:rsidRPr="002D0B7D" w14:paraId="29F26985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FEFB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CFC" w14:textId="02EBA0FE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Плахотнюк Ю.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54F" w14:textId="7646D259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У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країна на 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Є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вробаченні 2003-2023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років: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війна наративів на конкурсі миру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F4D" w14:textId="5DBD5E9C" w:rsidR="00D80BB5" w:rsidRPr="002D0B7D" w:rsidRDefault="00D80BB5" w:rsidP="00D80BB5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Український воєнний дискурс: полілог жанрів і стилів. Київ: Видавничий центр КНЛУ, 2024. С. 200-216.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57E9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C32" w14:textId="2DAA619E" w:rsidR="00D80BB5" w:rsidRPr="002D0B7D" w:rsidRDefault="00D80BB5" w:rsidP="00D80BB5">
            <w:pPr>
              <w:spacing w:line="276" w:lineRule="auto"/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</w:rPr>
              <w:t>одноосібне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6A1" w14:textId="0E686748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0,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3EBB" w14:textId="39ACAB3E" w:rsidR="00D80BB5" w:rsidRPr="002D0B7D" w:rsidRDefault="00863BAE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колективна</w:t>
            </w:r>
          </w:p>
        </w:tc>
      </w:tr>
      <w:tr w:rsidR="00D80BB5" w:rsidRPr="002D0B7D" w14:paraId="47D4B658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F4F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4CAD" w14:textId="16EB3AA1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 xml:space="preserve">Потапенко С.І.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707" w14:textId="5934E0CB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Вступ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ECE3" w14:textId="5CA0AF53" w:rsidR="00D80BB5" w:rsidRPr="002D0B7D" w:rsidRDefault="00D80BB5" w:rsidP="00D80BB5">
            <w:pPr>
              <w:spacing w:line="276" w:lineRule="auto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Український воєнний дискурс: полілог жанрів і стилів. Київ: Видавничий центр КНЛУ, 2024. С.4-8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9609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B62" w14:textId="1B72EC5B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Ізотова Н.П.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65A" w14:textId="564EE842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0, 2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5391" w14:textId="561061E3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колективна</w:t>
            </w:r>
          </w:p>
        </w:tc>
      </w:tr>
      <w:tr w:rsidR="00D80BB5" w:rsidRPr="002D0B7D" w14:paraId="01B89D5D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959A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621" w14:textId="10882A54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 xml:space="preserve">Потапенко С.І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BA04" w14:textId="70A760B9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 xml:space="preserve">Вітчизняний воєнний дискурс </w:t>
            </w:r>
            <w:r w:rsidRPr="002D0B7D">
              <w:rPr>
                <w:color w:val="000000"/>
                <w:sz w:val="24"/>
                <w:szCs w:val="24"/>
              </w:rPr>
              <w:lastRenderedPageBreak/>
              <w:t>Президента Зеленського: риторико-прагматичні ефекти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6FA" w14:textId="689D5DED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Український воєнний дискурс: 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lastRenderedPageBreak/>
              <w:t>полілог жанрів і стилів. Київ: Видавничий центр КНЛУ, 2024. С.48-67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4166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B1F5" w14:textId="3A267C31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 xml:space="preserve">одноосібне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DDEC" w14:textId="707EC5BF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</w:rPr>
              <w:t>1,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>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902" w14:textId="3F860562" w:rsidR="00D80BB5" w:rsidRPr="002D0B7D" w:rsidRDefault="00E56D16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колективна</w:t>
            </w:r>
          </w:p>
        </w:tc>
      </w:tr>
      <w:tr w:rsidR="00E56D16" w:rsidRPr="002D0B7D" w14:paraId="7EAA9D62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F332" w14:textId="77777777" w:rsidR="00E56D16" w:rsidRPr="002D0B7D" w:rsidRDefault="00E56D16" w:rsidP="00E56D1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A4B2" w14:textId="7D7128A5" w:rsidR="00E56D16" w:rsidRPr="00E56D16" w:rsidRDefault="00E56D16" w:rsidP="00E56D1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Ситенька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3135" w14:textId="38CB1A57" w:rsidR="00E56D16" w:rsidRPr="002D0B7D" w:rsidRDefault="00E56D16" w:rsidP="00E56D1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t>Сенсуалізація українського воєнного дискурсу у вимірах трансмодальності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9159" w14:textId="62BE4542" w:rsidR="00E56D16" w:rsidRPr="002D0B7D" w:rsidRDefault="00E56D16" w:rsidP="00E56D1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t>Український воєнний дискурс: полілог жанрів і стилів. Київ: Видавничий центр КНЛУ, 2024. С. 9-34.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EE08" w14:textId="77777777" w:rsidR="00E56D16" w:rsidRPr="002D0B7D" w:rsidRDefault="00E56D16" w:rsidP="00E56D16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758E" w14:textId="360465A2" w:rsidR="00E56D16" w:rsidRPr="00E56D16" w:rsidRDefault="00E56D16" w:rsidP="00E56D16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Ізотова Н.П.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1D2" w14:textId="77777777" w:rsidR="00E56D16" w:rsidRPr="002D0B7D" w:rsidRDefault="00E56D16" w:rsidP="00E56D1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B3B" w14:textId="13895340" w:rsidR="00E56D16" w:rsidRPr="00E56D16" w:rsidRDefault="00E56D16" w:rsidP="00E56D1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колективна</w:t>
            </w:r>
          </w:p>
        </w:tc>
      </w:tr>
      <w:tr w:rsidR="00D80BB5" w:rsidRPr="002D0B7D" w14:paraId="2E16BF9A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054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60F3" w14:textId="55B410DA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Талавіра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1C9F" w14:textId="77F75B8D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Новинна адаптація звернень Президента Зеленського до американського конгресу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180" w14:textId="678020B0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Український воєнний дискурс: полілог жанрів і стилів. Київ: Видавничий центр КНЛУ, 2024. С. 96-115.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15D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0BE8" w14:textId="7C6FB9E5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одноосібне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C4A" w14:textId="4F6B33FA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>1.065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4A35" w14:textId="3D44C0F0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колективна</w:t>
            </w:r>
          </w:p>
        </w:tc>
      </w:tr>
      <w:tr w:rsidR="00D80BB5" w:rsidRPr="002D0B7D" w14:paraId="21F102CD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EF4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4378" w14:textId="5B95E196" w:rsidR="00D80BB5" w:rsidRPr="00863BAE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863BAE">
              <w:rPr>
                <w:color w:val="000000"/>
                <w:sz w:val="24"/>
                <w:szCs w:val="24"/>
                <w:shd w:val="clear" w:color="auto" w:fill="FFFFFF"/>
              </w:rPr>
              <w:t>Чхетіані</w:t>
            </w:r>
            <w:r w:rsidRPr="00863BA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441C" w14:textId="156BAC27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Інтерпретативна модель аналізу української контрпропаганди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C735" w14:textId="6D3AD574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 xml:space="preserve">Український воєнний дискурс: полілог жанрів і стилів. Київ: Видавничий 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lastRenderedPageBreak/>
              <w:t>центр КНЛУ, 2024. С.140-170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F85A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BBB" w14:textId="759BBAC2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Наталія Кравченко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71F" w14:textId="2288C87D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>1.7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0992" w14:textId="08C03940" w:rsidR="00D80BB5" w:rsidRPr="002D0B7D" w:rsidRDefault="00D80BB5" w:rsidP="00D80BB5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колективна</w:t>
            </w:r>
          </w:p>
        </w:tc>
      </w:tr>
      <w:tr w:rsidR="00D80BB5" w:rsidRPr="002D0B7D" w14:paraId="5A433465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523D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A203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B3D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E50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CCD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0E9F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B71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1EF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0BB5" w:rsidRPr="002D0B7D" w14:paraId="2F232B6A" w14:textId="77777777" w:rsidTr="00F03929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106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ПІДРУЧНИКИ</w:t>
            </w:r>
          </w:p>
        </w:tc>
      </w:tr>
      <w:tr w:rsidR="00D80BB5" w:rsidRPr="002D0B7D" w14:paraId="663F985A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FE1" w14:textId="77777777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2.1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ACA" w14:textId="377B4898" w:rsidR="00D80BB5" w:rsidRPr="002D0B7D" w:rsidRDefault="00D80BB5" w:rsidP="00D80BB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Гнезділова, Я.В.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18F" w14:textId="11CC2E3B" w:rsidR="00D80BB5" w:rsidRPr="002D0B7D" w:rsidRDefault="00D80BB5" w:rsidP="00D80BB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Зіставна граматика англійської та української 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7D30" w14:textId="76BFAD70" w:rsidR="00D80BB5" w:rsidRPr="002D0B7D" w:rsidRDefault="00D80BB5" w:rsidP="00D80BB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Зіставна граматика англійської та української мов : Підручник. Київ: Видавничий центр КНЛУ, 2023. 276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3CC" w14:textId="77777777" w:rsidR="00D80BB5" w:rsidRPr="002D0B7D" w:rsidRDefault="00D80BB5" w:rsidP="00D80BB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5EA" w14:textId="42506A0D" w:rsidR="00D80BB5" w:rsidRPr="002D0B7D" w:rsidRDefault="00D80BB5" w:rsidP="00D80BB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Березенко, В.М., Шутова, М.О.,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3AD" w14:textId="29FBC994" w:rsidR="00D80BB5" w:rsidRPr="002D0B7D" w:rsidRDefault="00D80BB5" w:rsidP="00D80BB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>6,6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C75" w14:textId="754AB238" w:rsidR="00D80BB5" w:rsidRPr="002D0B7D" w:rsidRDefault="00D80BB5" w:rsidP="00D80BB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колективна</w:t>
            </w:r>
          </w:p>
        </w:tc>
      </w:tr>
      <w:tr w:rsidR="00D80BB5" w:rsidRPr="002D0B7D" w14:paraId="039C4168" w14:textId="77777777" w:rsidTr="00F03929">
        <w:tc>
          <w:tcPr>
            <w:tcW w:w="1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A936" w14:textId="77777777" w:rsidR="00D80BB5" w:rsidRPr="002D0B7D" w:rsidRDefault="00D80BB5" w:rsidP="00D80BB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ПОСІБНИКИ</w:t>
            </w:r>
          </w:p>
        </w:tc>
      </w:tr>
      <w:tr w:rsidR="00E87375" w:rsidRPr="00531A7C" w14:paraId="044D925E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DC85" w14:textId="77777777" w:rsidR="00E87375" w:rsidRPr="002D0B7D" w:rsidRDefault="00E87375" w:rsidP="00E8737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9476" w14:textId="44748E8B" w:rsidR="00E87375" w:rsidRPr="009C2C03" w:rsidRDefault="00E87375" w:rsidP="00E87375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/>
              </w:rPr>
            </w:pPr>
            <w:r w:rsidRPr="00531A7C">
              <w:rPr>
                <w:sz w:val="24"/>
                <w:szCs w:val="24"/>
                <w:lang w:val="uk-UA" w:eastAsia="uk-UA"/>
              </w:rPr>
              <w:t>Ізотова Н.П.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AE9" w14:textId="5B4D71DE" w:rsidR="00E87375" w:rsidRPr="009C2C03" w:rsidRDefault="00E87375" w:rsidP="00E87375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531A7C">
              <w:rPr>
                <w:sz w:val="24"/>
                <w:szCs w:val="24"/>
                <w:lang w:val="uk-UA" w:eastAsia="uk-UA"/>
              </w:rPr>
              <w:t xml:space="preserve">Contrastive Stylistics of English and Ukrainian.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9088" w14:textId="653F5687" w:rsidR="00E87375" w:rsidRPr="00E87375" w:rsidRDefault="00E87375" w:rsidP="00E8737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31A7C">
              <w:rPr>
                <w:sz w:val="24"/>
                <w:szCs w:val="24"/>
                <w:lang w:val="uk-UA" w:eastAsia="uk-UA"/>
              </w:rPr>
              <w:t xml:space="preserve">Contrastive Stylistics of English and Ukrainian. Навчальний посібник із зіставної стилістики англійської та української мов.  Для студентів 3 курсу, </w:t>
            </w:r>
            <w:r w:rsidRPr="00531A7C">
              <w:rPr>
                <w:sz w:val="24"/>
                <w:szCs w:val="24"/>
                <w:lang w:val="uk-UA" w:eastAsia="uk-UA"/>
              </w:rPr>
              <w:lastRenderedPageBreak/>
              <w:t>спеціальності</w:t>
            </w:r>
            <w:r w:rsidRPr="009C2C03">
              <w:rPr>
                <w:sz w:val="24"/>
                <w:szCs w:val="24"/>
                <w:lang w:val="en-US" w:eastAsia="uk-UA"/>
              </w:rPr>
              <w:t xml:space="preserve"> </w:t>
            </w:r>
            <w:r w:rsidRPr="00531A7C">
              <w:rPr>
                <w:sz w:val="24"/>
                <w:szCs w:val="24"/>
                <w:lang w:val="uk-UA" w:eastAsia="uk-UA"/>
              </w:rPr>
              <w:t>"Переклад".</w:t>
            </w:r>
            <w:r>
              <w:rPr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П</w:t>
            </w:r>
            <w:r>
              <w:rPr>
                <w:sz w:val="24"/>
                <w:szCs w:val="24"/>
                <w:lang w:val="uk-UA" w:eastAsia="uk-UA"/>
              </w:rPr>
              <w:t>одано до друку.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A9D" w14:textId="77777777" w:rsidR="00E87375" w:rsidRPr="009C2C03" w:rsidRDefault="00E87375" w:rsidP="00E8737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E46" w14:textId="7498084C" w:rsidR="00E87375" w:rsidRPr="009C2C03" w:rsidRDefault="00E87375" w:rsidP="00E87375">
            <w:pPr>
              <w:jc w:val="both"/>
              <w:rPr>
                <w:sz w:val="24"/>
                <w:szCs w:val="24"/>
                <w:lang w:val="uk-UA"/>
              </w:rPr>
            </w:pPr>
            <w:r w:rsidRPr="00531A7C">
              <w:rPr>
                <w:sz w:val="24"/>
                <w:szCs w:val="24"/>
                <w:lang w:val="uk-UA" w:eastAsia="uk-UA"/>
              </w:rPr>
              <w:t>Редька І.А.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909C" w14:textId="5D849B64" w:rsidR="00E87375" w:rsidRPr="002D0B7D" w:rsidRDefault="0091276B" w:rsidP="00E8737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9,8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9ED2" w14:textId="11C4BC33" w:rsidR="00E87375" w:rsidRPr="002D0B7D" w:rsidRDefault="00E87375" w:rsidP="00E8737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колективна</w:t>
            </w:r>
          </w:p>
        </w:tc>
      </w:tr>
      <w:tr w:rsidR="00E87375" w:rsidRPr="002D0B7D" w14:paraId="6E1FFD1E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7964" w14:textId="77777777" w:rsidR="00E87375" w:rsidRPr="002D0B7D" w:rsidRDefault="00E87375" w:rsidP="00E8737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D6C7" w14:textId="1A8602A8" w:rsidR="00E87375" w:rsidRPr="002D0B7D" w:rsidRDefault="00E87375" w:rsidP="00E87375">
            <w:pPr>
              <w:spacing w:line="276" w:lineRule="auto"/>
              <w:jc w:val="both"/>
              <w:rPr>
                <w:rStyle w:val="author"/>
                <w:sz w:val="24"/>
                <w:szCs w:val="24"/>
                <w:bdr w:val="none" w:sz="0" w:space="0" w:color="auto" w:frame="1"/>
                <w:lang w:val="uk-UA"/>
              </w:rPr>
            </w:pPr>
            <w:r w:rsidRPr="002D0B7D">
              <w:rPr>
                <w:rStyle w:val="author"/>
                <w:sz w:val="24"/>
                <w:szCs w:val="24"/>
                <w:bdr w:val="none" w:sz="0" w:space="0" w:color="auto" w:frame="1"/>
                <w:lang w:val="uk-UA"/>
              </w:rPr>
              <w:t>Стефанова  Н.О.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B8DB" w14:textId="77777777" w:rsidR="00E87375" w:rsidRPr="002D0B7D" w:rsidRDefault="0037666E" w:rsidP="00E87375">
            <w:pPr>
              <w:widowControl/>
              <w:autoSpaceDE/>
              <w:autoSpaceDN/>
              <w:adjustRightInd/>
              <w:jc w:val="both"/>
              <w:textAlignment w:val="baseline"/>
              <w:rPr>
                <w:sz w:val="24"/>
                <w:szCs w:val="24"/>
                <w:lang w:val="uk-UA" w:eastAsia="uk-UA"/>
              </w:rPr>
            </w:pPr>
            <w:hyperlink r:id="rId36" w:history="1">
              <w:r w:rsidR="00E87375" w:rsidRPr="003560C0">
                <w:rPr>
                  <w:rStyle w:val="Hyperlink"/>
                  <w:color w:val="auto"/>
                  <w:sz w:val="24"/>
                  <w:szCs w:val="24"/>
                  <w:u w:val="none"/>
                  <w:lang w:val="uk-UA"/>
                </w:rPr>
                <w:t>Термінологічний апарат філологічної науки</w:t>
              </w:r>
            </w:hyperlink>
            <w:r w:rsidR="00E87375" w:rsidRPr="003560C0">
              <w:rPr>
                <w:sz w:val="24"/>
                <w:szCs w:val="24"/>
              </w:rPr>
              <w:t> </w:t>
            </w:r>
            <w:r w:rsidR="00E87375" w:rsidRPr="002D0B7D">
              <w:rPr>
                <w:rStyle w:val="z3988"/>
                <w:rFonts w:ascii="Tahoma" w:hAnsi="Tahoma" w:cs="Tahoma"/>
                <w:sz w:val="24"/>
                <w:szCs w:val="24"/>
                <w:bdr w:val="none" w:sz="0" w:space="0" w:color="auto" w:frame="1"/>
              </w:rPr>
              <w:t>﻿</w:t>
            </w:r>
          </w:p>
          <w:p w14:paraId="44BD8E66" w14:textId="77777777" w:rsidR="00E87375" w:rsidRDefault="00E87375" w:rsidP="00E87375">
            <w:pPr>
              <w:widowControl/>
              <w:autoSpaceDE/>
              <w:autoSpaceDN/>
              <w:adjustRightInd/>
              <w:jc w:val="both"/>
              <w:textAlignment w:val="baselin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AD81" w14:textId="5C6078E3" w:rsidR="00E87375" w:rsidRPr="0006767F" w:rsidRDefault="00E87375" w:rsidP="00E87375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6767F">
              <w:rPr>
                <w:sz w:val="24"/>
                <w:szCs w:val="24"/>
                <w:shd w:val="clear" w:color="auto" w:fill="FFFFFF"/>
              </w:rPr>
              <w:t>Термінологічний апарат філологічної науки. Навчально-методичний комплекс нормативної дисципліни. (для здобувачів третього освітнього-наукового рівня вищої освіти зі спеціальності 035 Філологія) / Н. О. Стефанова ; рец. А. В. Корольова, Я. В. Гнезділова. - К. : Вид. центр КНЛУ, 2024. - 38 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0E84" w14:textId="77777777" w:rsidR="00E87375" w:rsidRPr="002D0B7D" w:rsidRDefault="00E87375" w:rsidP="00E8737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EA4B" w14:textId="7C0A8BE1" w:rsidR="00E87375" w:rsidRPr="002D0B7D" w:rsidRDefault="00E87375" w:rsidP="00E87375">
            <w:pPr>
              <w:jc w:val="both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одноосібне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155" w14:textId="3BA53AC3" w:rsidR="00E87375" w:rsidRPr="002D0B7D" w:rsidRDefault="00E87375" w:rsidP="00E8737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2,43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470" w14:textId="77777777" w:rsidR="00E87375" w:rsidRPr="002D0B7D" w:rsidRDefault="00E87375" w:rsidP="00E8737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2EF4DCD7" w14:textId="77777777" w:rsidR="004F2D60" w:rsidRPr="00356B53" w:rsidRDefault="004F2D60" w:rsidP="004F2D60">
      <w:pPr>
        <w:jc w:val="both"/>
        <w:rPr>
          <w:sz w:val="24"/>
          <w:szCs w:val="24"/>
          <w:lang w:val="en-US"/>
        </w:rPr>
      </w:pPr>
    </w:p>
    <w:p w14:paraId="02C902E5" w14:textId="6A6BB095" w:rsidR="004F2D60" w:rsidRPr="002D0B7D" w:rsidRDefault="004F2D60" w:rsidP="004F2D60">
      <w:pPr>
        <w:jc w:val="both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Завідувач кафедри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="00356B53">
        <w:rPr>
          <w:sz w:val="24"/>
          <w:szCs w:val="24"/>
          <w:lang w:val="uk-UA"/>
        </w:rPr>
        <w:t>Ізотова Н.П.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  <w:t xml:space="preserve">  </w:t>
      </w:r>
      <w:r w:rsidR="00356B53">
        <w:rPr>
          <w:noProof/>
        </w:rPr>
        <w:drawing>
          <wp:inline distT="0" distB="0" distL="0" distR="0" wp14:anchorId="190C8691" wp14:editId="10933555">
            <wp:extent cx="883997" cy="48772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83997" cy="48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0B7D">
        <w:rPr>
          <w:sz w:val="24"/>
          <w:szCs w:val="24"/>
          <w:lang w:val="uk-UA"/>
        </w:rPr>
        <w:t>Підпис</w:t>
      </w:r>
    </w:p>
    <w:p w14:paraId="7480B60C" w14:textId="77777777" w:rsidR="004F2D60" w:rsidRPr="002D0B7D" w:rsidRDefault="004F2D60" w:rsidP="004F2D60">
      <w:pPr>
        <w:jc w:val="both"/>
        <w:rPr>
          <w:b/>
          <w:i/>
          <w:sz w:val="24"/>
          <w:szCs w:val="24"/>
          <w:lang w:val="uk-UA"/>
        </w:rPr>
      </w:pPr>
    </w:p>
    <w:p w14:paraId="08D4E6AC" w14:textId="77777777" w:rsidR="004F2D60" w:rsidRPr="002D0B7D" w:rsidRDefault="004F2D60" w:rsidP="004F2D60">
      <w:pPr>
        <w:jc w:val="both"/>
        <w:rPr>
          <w:i/>
          <w:sz w:val="24"/>
          <w:szCs w:val="24"/>
          <w:lang w:val="uk-UA"/>
        </w:rPr>
      </w:pPr>
      <w:r w:rsidRPr="002D0B7D">
        <w:rPr>
          <w:b/>
          <w:i/>
          <w:sz w:val="24"/>
          <w:szCs w:val="24"/>
          <w:lang w:val="uk-UA"/>
        </w:rPr>
        <w:t>Примітка</w:t>
      </w:r>
      <w:r w:rsidRPr="002D0B7D">
        <w:rPr>
          <w:i/>
          <w:sz w:val="24"/>
          <w:szCs w:val="24"/>
          <w:lang w:val="uk-UA"/>
        </w:rPr>
        <w:t xml:space="preserve">: Для обчислення кількості обліково-видавничих аркушів у колективних працях потрібно скористатися формулою </w:t>
      </w:r>
      <w:r w:rsidRPr="002D0B7D">
        <w:rPr>
          <w:i/>
          <w:position w:val="-24"/>
          <w:sz w:val="24"/>
          <w:szCs w:val="24"/>
          <w:lang w:val="uk-UA"/>
        </w:rPr>
        <w:object w:dxaOrig="660" w:dyaOrig="620" w14:anchorId="50F20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30.85pt" o:ole="">
            <v:imagedata r:id="rId38" o:title=""/>
          </v:shape>
          <o:OLEObject Type="Embed" ProgID="Equation.3" ShapeID="_x0000_i1025" DrawAspect="Content" ObjectID="_1779805035" r:id="rId39"/>
        </w:object>
      </w:r>
      <w:r w:rsidRPr="002D0B7D">
        <w:rPr>
          <w:i/>
          <w:sz w:val="24"/>
          <w:szCs w:val="24"/>
          <w:lang w:val="uk-UA"/>
        </w:rPr>
        <w:t>,</w:t>
      </w:r>
    </w:p>
    <w:p w14:paraId="6AA205B6" w14:textId="77777777" w:rsidR="004F2D60" w:rsidRPr="002D0B7D" w:rsidRDefault="004F2D60" w:rsidP="004F2D60">
      <w:pPr>
        <w:jc w:val="both"/>
        <w:rPr>
          <w:i/>
          <w:sz w:val="24"/>
          <w:szCs w:val="24"/>
          <w:lang w:val="uk-UA"/>
        </w:rPr>
      </w:pPr>
      <w:r w:rsidRPr="002D0B7D">
        <w:rPr>
          <w:i/>
          <w:sz w:val="24"/>
          <w:szCs w:val="24"/>
          <w:lang w:val="uk-UA"/>
        </w:rPr>
        <w:t>де    Х – загальна кількість сторінок у всьому виданні;</w:t>
      </w:r>
    </w:p>
    <w:p w14:paraId="64C1FDEB" w14:textId="77777777" w:rsidR="004F2D60" w:rsidRPr="002D0B7D" w:rsidRDefault="004F2D60" w:rsidP="004F2D60">
      <w:pPr>
        <w:ind w:left="360"/>
        <w:jc w:val="both"/>
        <w:rPr>
          <w:i/>
          <w:sz w:val="24"/>
          <w:szCs w:val="24"/>
          <w:lang w:val="uk-UA"/>
        </w:rPr>
      </w:pPr>
      <w:r w:rsidRPr="002D0B7D">
        <w:rPr>
          <w:i/>
          <w:sz w:val="24"/>
          <w:szCs w:val="24"/>
          <w:lang w:val="uk-UA"/>
        </w:rPr>
        <w:t>У – загальна кількість обліково-видавничих аркушів у виданні (ця інформація міститься у вихідних даних на останній сторінці);</w:t>
      </w:r>
    </w:p>
    <w:p w14:paraId="0137024E" w14:textId="77777777" w:rsidR="004F2D60" w:rsidRPr="002D0B7D" w:rsidRDefault="004F2D60" w:rsidP="004F2D60">
      <w:pPr>
        <w:ind w:left="360"/>
        <w:jc w:val="both"/>
        <w:rPr>
          <w:i/>
          <w:sz w:val="24"/>
          <w:szCs w:val="24"/>
          <w:lang w:val="uk-UA"/>
        </w:rPr>
      </w:pPr>
      <w:r w:rsidRPr="002D0B7D">
        <w:rPr>
          <w:i/>
          <w:sz w:val="24"/>
          <w:szCs w:val="24"/>
          <w:lang w:val="uk-UA"/>
        </w:rPr>
        <w:t>Z – кількість сторінок у розділі співавтора колективної праці.</w:t>
      </w:r>
    </w:p>
    <w:p w14:paraId="36602D53" w14:textId="77777777" w:rsidR="004F2D60" w:rsidRPr="005570DE" w:rsidRDefault="004F2D60" w:rsidP="004F2D60">
      <w:pPr>
        <w:jc w:val="right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br w:type="page"/>
      </w:r>
      <w:r w:rsidRPr="005570DE">
        <w:rPr>
          <w:b/>
          <w:sz w:val="24"/>
          <w:szCs w:val="24"/>
          <w:lang w:val="uk-UA"/>
        </w:rPr>
        <w:lastRenderedPageBreak/>
        <w:t>Таблиця 2</w:t>
      </w:r>
    </w:p>
    <w:p w14:paraId="22B78B78" w14:textId="77777777" w:rsidR="004F2D60" w:rsidRPr="005570DE" w:rsidRDefault="004F2D60" w:rsidP="004F2D60">
      <w:pPr>
        <w:jc w:val="center"/>
        <w:rPr>
          <w:b/>
          <w:sz w:val="24"/>
          <w:szCs w:val="24"/>
          <w:lang w:val="uk-UA"/>
        </w:rPr>
      </w:pPr>
      <w:r w:rsidRPr="005570DE">
        <w:rPr>
          <w:b/>
          <w:sz w:val="24"/>
          <w:szCs w:val="24"/>
          <w:lang w:val="uk-UA"/>
        </w:rPr>
        <w:t xml:space="preserve">Список наукової продукції у виданнях, </w:t>
      </w:r>
    </w:p>
    <w:p w14:paraId="766E3004" w14:textId="77777777" w:rsidR="004F2D60" w:rsidRPr="005570DE" w:rsidRDefault="004F2D60" w:rsidP="004F2D60">
      <w:pPr>
        <w:jc w:val="center"/>
        <w:rPr>
          <w:b/>
          <w:sz w:val="24"/>
          <w:szCs w:val="24"/>
          <w:lang w:val="uk-UA"/>
        </w:rPr>
      </w:pPr>
      <w:r w:rsidRPr="005570DE">
        <w:rPr>
          <w:b/>
          <w:sz w:val="24"/>
          <w:szCs w:val="24"/>
          <w:lang w:val="uk-UA"/>
        </w:rPr>
        <w:t xml:space="preserve">що індексуються в наукометричних базах даних,  </w:t>
      </w:r>
    </w:p>
    <w:p w14:paraId="7C34F6D8" w14:textId="77777777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  <w:r w:rsidRPr="005570DE">
        <w:rPr>
          <w:sz w:val="24"/>
          <w:szCs w:val="24"/>
          <w:lang w:val="uk-UA"/>
        </w:rPr>
        <w:t>за період з 01 вересня 2023 року до 31 серпня 2024 року</w:t>
      </w:r>
    </w:p>
    <w:p w14:paraId="16EEC42B" w14:textId="1353FC4E" w:rsidR="004F2D60" w:rsidRPr="002D0B7D" w:rsidRDefault="004F2D60" w:rsidP="00356EBE">
      <w:pPr>
        <w:jc w:val="center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Кафедра</w:t>
      </w:r>
      <w:r w:rsidR="00356EBE" w:rsidRPr="002D0B7D">
        <w:rPr>
          <w:sz w:val="24"/>
          <w:szCs w:val="24"/>
          <w:lang w:val="uk-UA"/>
        </w:rPr>
        <w:t xml:space="preserve"> англійської філології і філософії мови</w:t>
      </w:r>
    </w:p>
    <w:p w14:paraId="60E8574C" w14:textId="77777777" w:rsidR="004F2D60" w:rsidRPr="002D0B7D" w:rsidRDefault="004F2D60" w:rsidP="004F2D60">
      <w:pPr>
        <w:jc w:val="center"/>
        <w:rPr>
          <w:sz w:val="24"/>
          <w:szCs w:val="24"/>
          <w:vertAlign w:val="superscript"/>
          <w:lang w:val="uk-UA"/>
        </w:rPr>
      </w:pPr>
      <w:r w:rsidRPr="002D0B7D">
        <w:rPr>
          <w:sz w:val="24"/>
          <w:szCs w:val="24"/>
          <w:vertAlign w:val="superscript"/>
          <w:lang w:val="uk-UA"/>
        </w:rPr>
        <w:t>(назва кафедри)</w:t>
      </w:r>
    </w:p>
    <w:p w14:paraId="4C69E8DB" w14:textId="77777777" w:rsidR="004F2D60" w:rsidRPr="002D0B7D" w:rsidRDefault="004F2D60" w:rsidP="004F2D60">
      <w:pPr>
        <w:jc w:val="center"/>
        <w:rPr>
          <w:sz w:val="24"/>
          <w:szCs w:val="24"/>
          <w:vertAlign w:val="superscript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3402"/>
        <w:gridCol w:w="2835"/>
        <w:gridCol w:w="1701"/>
        <w:gridCol w:w="1701"/>
        <w:gridCol w:w="1495"/>
      </w:tblGrid>
      <w:tr w:rsidR="004F2D60" w:rsidRPr="002D0B7D" w14:paraId="0BD1C575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0921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№ n/n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FC3A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Автор/автори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EA41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Назва статті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8765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Назва видання,</w:t>
            </w:r>
          </w:p>
          <w:p w14:paraId="16F307FC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 де опубліковано роботу, том (випуск, номер), рік видання, </w:t>
            </w:r>
          </w:p>
          <w:p w14:paraId="0485FD4E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перша-остання</w:t>
            </w:r>
            <w:r w:rsidRPr="002D0B7D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2D0B7D">
              <w:rPr>
                <w:sz w:val="24"/>
                <w:szCs w:val="24"/>
                <w:lang w:val="uk-UA"/>
              </w:rPr>
              <w:t>сторінки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5A00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Назва міжнародної наукометричної </w:t>
            </w:r>
          </w:p>
          <w:p w14:paraId="4FB08279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бази даних, до якої входить журнал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38F1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Web-сторінка публікації </w:t>
            </w:r>
          </w:p>
          <w:p w14:paraId="6EB75F59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(або журналу)</w:t>
            </w:r>
          </w:p>
        </w:tc>
      </w:tr>
      <w:tr w:rsidR="004F2D60" w:rsidRPr="002D0B7D" w14:paraId="13B5839E" w14:textId="77777777" w:rsidTr="00F03929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D12E" w14:textId="77777777" w:rsidR="004F2D60" w:rsidRPr="002D0B7D" w:rsidRDefault="004F2D60" w:rsidP="00F03929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І. Статті, опубліковані в наукових виданнях, що індексуються в наукометричній базі даних Scopus</w:t>
            </w:r>
          </w:p>
        </w:tc>
      </w:tr>
      <w:tr w:rsidR="004E0B5E" w:rsidRPr="003B555E" w14:paraId="07EB97C0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6D3" w14:textId="77777777" w:rsidR="004E0B5E" w:rsidRPr="002D0B7D" w:rsidRDefault="004E0B5E" w:rsidP="004E0B5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01AD" w14:textId="77777777" w:rsidR="004E0B5E" w:rsidRPr="002D0B7D" w:rsidRDefault="004E0B5E" w:rsidP="004E0B5E">
            <w:pPr>
              <w:pStyle w:val="ListParagraph"/>
              <w:tabs>
                <w:tab w:val="left" w:pos="0"/>
              </w:tabs>
              <w:spacing w:after="120"/>
              <w:ind w:left="0"/>
              <w:jc w:val="both"/>
              <w:rPr>
                <w:i/>
                <w:iCs/>
                <w:color w:val="202124"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en-US"/>
              </w:rPr>
              <w:t xml:space="preserve">Talavira N., Potapenko S. (2023). </w:t>
            </w:r>
          </w:p>
          <w:p w14:paraId="15B7DFDC" w14:textId="77777777" w:rsidR="004E0B5E" w:rsidRPr="002D0B7D" w:rsidRDefault="004E0B5E" w:rsidP="004E0B5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C147" w14:textId="193DFBE7" w:rsidR="004E0B5E" w:rsidRPr="002D0B7D" w:rsidRDefault="004E0B5E" w:rsidP="004E0B5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bookmarkStart w:id="0" w:name="_Hlk154611735"/>
            <w:r w:rsidRPr="002D0B7D">
              <w:rPr>
                <w:sz w:val="24"/>
                <w:szCs w:val="24"/>
                <w:lang w:val="en-US"/>
              </w:rPr>
              <w:t>Defining media speech effectiveness: A case of Ukrainian President Zelenskyy’s addresses to national parliaments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022" w14:textId="79F58D47" w:rsidR="004E0B5E" w:rsidRPr="002D0B7D" w:rsidRDefault="004E0B5E" w:rsidP="004E0B5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i/>
                <w:iCs/>
                <w:color w:val="202124"/>
                <w:sz w:val="24"/>
                <w:szCs w:val="24"/>
                <w:lang w:val="en-US"/>
              </w:rPr>
              <w:t xml:space="preserve">Forum for Linguistics Studies. </w:t>
            </w:r>
            <w:r w:rsidRPr="002D0B7D">
              <w:rPr>
                <w:color w:val="111111"/>
                <w:sz w:val="24"/>
                <w:szCs w:val="24"/>
                <w:shd w:val="clear" w:color="auto" w:fill="FBFBF3"/>
                <w:lang w:val="en-US"/>
              </w:rPr>
              <w:t>Vol 5, Issue 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0568" w14:textId="67C57E77" w:rsidR="004E0B5E" w:rsidRPr="002D0B7D" w:rsidRDefault="00356F7C" w:rsidP="004E0B5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6C3" w14:textId="77777777" w:rsidR="004E0B5E" w:rsidRPr="002D0B7D" w:rsidRDefault="004E0B5E" w:rsidP="004E0B5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9AD5" w14:textId="330B1285" w:rsidR="004E0B5E" w:rsidRPr="002D0B7D" w:rsidRDefault="0037666E" w:rsidP="004E0B5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hyperlink r:id="rId40" w:history="1"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https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uk-UA"/>
                </w:rPr>
                <w:t>://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fls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uk-UA"/>
                </w:rPr>
                <w:t>.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acad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uk-UA"/>
                </w:rPr>
                <w:t>-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pub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uk-UA"/>
                </w:rPr>
                <w:t>.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com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uk-UA"/>
                </w:rPr>
                <w:t>/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index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uk-UA"/>
                </w:rPr>
                <w:t>.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php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uk-UA"/>
                </w:rPr>
                <w:t>/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FLS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uk-UA"/>
                </w:rPr>
                <w:t>/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article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uk-UA"/>
                </w:rPr>
                <w:t>/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en-US"/>
                </w:rPr>
                <w:t>view</w:t>
              </w:r>
              <w:r w:rsidR="004E0B5E" w:rsidRPr="002D0B7D">
                <w:rPr>
                  <w:rStyle w:val="Hyperlink"/>
                  <w:i/>
                  <w:iCs/>
                  <w:sz w:val="24"/>
                  <w:szCs w:val="24"/>
                  <w:lang w:val="uk-UA"/>
                </w:rPr>
                <w:t>/1990</w:t>
              </w:r>
            </w:hyperlink>
          </w:p>
        </w:tc>
      </w:tr>
      <w:tr w:rsidR="004F2D60" w:rsidRPr="003B555E" w14:paraId="1CF655D5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6754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5C3" w14:textId="7027D2BD" w:rsidR="004F2D60" w:rsidRPr="002D0B7D" w:rsidRDefault="0006767F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06767F">
              <w:rPr>
                <w:sz w:val="24"/>
                <w:szCs w:val="24"/>
                <w:lang w:val="uk-UA"/>
              </w:rPr>
              <w:t xml:space="preserve">Tykhomyrova, </w:t>
            </w:r>
            <w:r w:rsidR="006F4E02">
              <w:rPr>
                <w:sz w:val="24"/>
                <w:szCs w:val="24"/>
                <w:lang w:val="en-US"/>
              </w:rPr>
              <w:t xml:space="preserve">O., </w:t>
            </w:r>
            <w:r w:rsidRPr="0006767F">
              <w:rPr>
                <w:sz w:val="24"/>
                <w:szCs w:val="24"/>
                <w:lang w:val="uk-UA"/>
              </w:rPr>
              <w:t>Izotova</w:t>
            </w:r>
            <w:r w:rsidR="006F4E02">
              <w:rPr>
                <w:sz w:val="24"/>
                <w:szCs w:val="24"/>
                <w:lang w:val="en-US"/>
              </w:rPr>
              <w:t>,</w:t>
            </w:r>
            <w:r w:rsidR="007F177B">
              <w:rPr>
                <w:sz w:val="24"/>
                <w:szCs w:val="24"/>
                <w:lang w:val="en-US"/>
              </w:rPr>
              <w:t> </w:t>
            </w:r>
            <w:r w:rsidR="006F4E02">
              <w:rPr>
                <w:sz w:val="24"/>
                <w:szCs w:val="24"/>
                <w:lang w:val="en-US"/>
              </w:rPr>
              <w:t>N. (2024)</w:t>
            </w:r>
            <w:r w:rsidRPr="0006767F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A9B" w14:textId="3281701A" w:rsidR="004F2D60" w:rsidRPr="002D0B7D" w:rsidRDefault="006F4E02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06767F">
              <w:rPr>
                <w:sz w:val="24"/>
                <w:szCs w:val="24"/>
                <w:lang w:val="uk-UA"/>
              </w:rPr>
              <w:t>Ludic stylistics: Narrating a thought experiment (A study of “The Science of Discworld” series)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462" w14:textId="343098C8" w:rsidR="004F2D60" w:rsidRPr="002D0B7D" w:rsidRDefault="006F4E02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6F4E02">
              <w:rPr>
                <w:i/>
                <w:iCs/>
                <w:sz w:val="24"/>
                <w:szCs w:val="24"/>
                <w:lang w:val="uk-UA"/>
              </w:rPr>
              <w:t>Forum for Linguistic Studies</w:t>
            </w:r>
            <w:r w:rsidRPr="0006767F">
              <w:rPr>
                <w:sz w:val="24"/>
                <w:szCs w:val="24"/>
                <w:lang w:val="uk-UA"/>
              </w:rPr>
              <w:t xml:space="preserve"> </w:t>
            </w:r>
            <w:r w:rsidRPr="006F4E02">
              <w:rPr>
                <w:i/>
                <w:iCs/>
                <w:sz w:val="24"/>
                <w:szCs w:val="24"/>
                <w:lang w:val="uk-UA"/>
              </w:rPr>
              <w:t>6</w:t>
            </w:r>
            <w:r w:rsidRPr="0006767F">
              <w:rPr>
                <w:sz w:val="24"/>
                <w:szCs w:val="24"/>
                <w:lang w:val="uk-UA"/>
              </w:rPr>
              <w:t xml:space="preserve">(1)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8E8" w14:textId="1E917D17" w:rsidR="004F2D60" w:rsidRPr="002D0B7D" w:rsidRDefault="00356F7C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en-US"/>
              </w:rPr>
              <w:t>Scopus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5EF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0DE" w14:textId="34C7858B" w:rsidR="004F2D60" w:rsidRPr="006F4E02" w:rsidRDefault="0037666E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hyperlink r:id="rId41" w:history="1">
              <w:r w:rsidR="006F4E02" w:rsidRPr="00BB0379">
                <w:rPr>
                  <w:rStyle w:val="Hyperlink"/>
                  <w:sz w:val="24"/>
                  <w:szCs w:val="24"/>
                  <w:lang w:val="uk-UA"/>
                </w:rPr>
                <w:t>https://fls.acad-pub.com/index.php/FLS/article/view/1993</w:t>
              </w:r>
            </w:hyperlink>
            <w:r w:rsidR="006F4E02" w:rsidRPr="006F4E02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F2D60" w:rsidRPr="003B555E" w14:paraId="2261FF4E" w14:textId="77777777" w:rsidTr="00F03929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9669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ІІ. Статті, опубліковані в наукових виданнях, що індексуються в наукометричній базі даних Web of Scіence</w:t>
            </w:r>
          </w:p>
        </w:tc>
      </w:tr>
      <w:tr w:rsidR="004F2D60" w:rsidRPr="002D0B7D" w14:paraId="010A35B6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1FEA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855" w14:textId="36DF0685" w:rsidR="00995F37" w:rsidRPr="002D0B7D" w:rsidRDefault="00995F37" w:rsidP="00995F37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b/>
                <w:bCs/>
                <w:sz w:val="24"/>
                <w:szCs w:val="24"/>
                <w:lang w:val="en-US"/>
              </w:rPr>
              <w:t>Komisar, L</w:t>
            </w:r>
            <w:r w:rsidRPr="002D0B7D">
              <w:rPr>
                <w:sz w:val="24"/>
                <w:szCs w:val="24"/>
                <w:lang w:val="en-US"/>
              </w:rPr>
              <w:t xml:space="preserve">., </w:t>
            </w:r>
            <w:r w:rsidRPr="002D0B7D">
              <w:rPr>
                <w:b/>
                <w:bCs/>
                <w:sz w:val="24"/>
                <w:szCs w:val="24"/>
                <w:lang w:val="en-US"/>
              </w:rPr>
              <w:t>Savolainen, I</w:t>
            </w:r>
            <w:r w:rsidRPr="002D0B7D">
              <w:rPr>
                <w:sz w:val="24"/>
                <w:szCs w:val="24"/>
                <w:lang w:val="en-US"/>
              </w:rPr>
              <w:t>., Belia, V., Borovska, L., &amp; Lipin, M. (2024).. . </w:t>
            </w:r>
          </w:p>
          <w:p w14:paraId="2EB11FE9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078F" w14:textId="6FE8BAEA" w:rsidR="004F2D60" w:rsidRPr="002D0B7D" w:rsidRDefault="00995F37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en-US"/>
              </w:rPr>
              <w:t>Metadisciplinarity at the intersection of modern philosophical and philological practices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197" w14:textId="5FF5B1F2" w:rsidR="004F2D60" w:rsidRPr="002D0B7D" w:rsidRDefault="00995F37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i/>
                <w:iCs/>
                <w:sz w:val="24"/>
                <w:szCs w:val="24"/>
                <w:lang w:val="en-US"/>
              </w:rPr>
              <w:t>Amazonia Investiga, 13(75),</w:t>
            </w:r>
            <w:r w:rsidRPr="002D0B7D">
              <w:rPr>
                <w:sz w:val="24"/>
                <w:szCs w:val="24"/>
                <w:lang w:val="en-US"/>
              </w:rPr>
              <w:t> 211-220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320" w14:textId="364FF511" w:rsidR="004F2D60" w:rsidRPr="002D0B7D" w:rsidRDefault="00995F37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en-US"/>
              </w:rPr>
              <w:t>WoS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913A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264D" w14:textId="34D9619D" w:rsidR="004F2D60" w:rsidRPr="002D0B7D" w:rsidRDefault="00995F37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en-US"/>
              </w:rPr>
              <w:t>DOI: </w:t>
            </w:r>
            <w:hyperlink r:id="rId42" w:history="1">
              <w:r w:rsidRPr="002D0B7D">
                <w:rPr>
                  <w:rStyle w:val="Hyperlink"/>
                  <w:sz w:val="24"/>
                  <w:szCs w:val="24"/>
                  <w:bdr w:val="none" w:sz="0" w:space="0" w:color="auto" w:frame="1"/>
                  <w:lang w:val="en-US"/>
                </w:rPr>
                <w:t>10.34069/AI/2024.75.03.18</w:t>
              </w:r>
            </w:hyperlink>
          </w:p>
        </w:tc>
      </w:tr>
      <w:tr w:rsidR="00995F37" w:rsidRPr="003B555E" w14:paraId="7CCF2747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D4DB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FE5" w14:textId="16453FFF" w:rsidR="00995F37" w:rsidRPr="002D0B7D" w:rsidRDefault="00995F37" w:rsidP="00995F37">
            <w:pPr>
              <w:widowControl/>
              <w:shd w:val="clear" w:color="auto" w:fill="FFFFFF"/>
              <w:autoSpaceDE/>
              <w:autoSpaceDN/>
              <w:adjustRightInd/>
              <w:textAlignment w:val="baseline"/>
              <w:rPr>
                <w:sz w:val="24"/>
                <w:szCs w:val="24"/>
                <w:lang w:val="en-US"/>
              </w:rPr>
            </w:pPr>
            <w:r w:rsidRPr="002D0B7D">
              <w:rPr>
                <w:bCs/>
                <w:sz w:val="24"/>
                <w:szCs w:val="24"/>
                <w:lang w:val="en-US"/>
              </w:rPr>
              <w:t xml:space="preserve">Shkvorchenko N., </w:t>
            </w:r>
            <w:r w:rsidRPr="002D0B7D">
              <w:rPr>
                <w:b/>
                <w:sz w:val="24"/>
                <w:szCs w:val="24"/>
                <w:lang w:val="en-US"/>
              </w:rPr>
              <w:t>Sytenka O.,</w:t>
            </w:r>
            <w:r w:rsidRPr="002D0B7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b/>
                <w:sz w:val="24"/>
                <w:szCs w:val="24"/>
                <w:lang w:val="en-US"/>
              </w:rPr>
              <w:t>Redka I.</w:t>
            </w:r>
            <w:r w:rsidRPr="002D0B7D">
              <w:rPr>
                <w:bCs/>
                <w:sz w:val="24"/>
                <w:szCs w:val="24"/>
                <w:lang w:val="en-US"/>
              </w:rPr>
              <w:t>, Petlyuchenko N., Mizetska V. (2023).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FB8" w14:textId="5F902A90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bCs/>
                <w:sz w:val="24"/>
                <w:szCs w:val="24"/>
                <w:lang w:val="en-US"/>
              </w:rPr>
              <w:t xml:space="preserve">Agonal concepts and communicative strategies in European and Ukrainian media discourses after February, 24.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5348" w14:textId="0A591347" w:rsidR="00995F37" w:rsidRPr="002D0B7D" w:rsidRDefault="00995F37" w:rsidP="00995F37">
            <w:pPr>
              <w:spacing w:line="276" w:lineRule="auto"/>
              <w:jc w:val="center"/>
              <w:rPr>
                <w:i/>
                <w:iCs/>
                <w:sz w:val="24"/>
                <w:szCs w:val="24"/>
                <w:lang w:val="en-US"/>
              </w:rPr>
            </w:pPr>
            <w:r w:rsidRPr="002D0B7D">
              <w:rPr>
                <w:bCs/>
                <w:sz w:val="24"/>
                <w:szCs w:val="24"/>
                <w:lang w:val="en-US"/>
              </w:rPr>
              <w:t>Amazonia Investiga. Vol.12. Issue: 70. Pp. 134-145.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80A" w14:textId="62F2D91E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WoS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2B07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589" w14:textId="71139219" w:rsidR="00995F37" w:rsidRPr="002D0B7D" w:rsidRDefault="0037666E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hyperlink r:id="rId43" w:history="1">
              <w:r w:rsidR="00995F37" w:rsidRPr="002D0B7D">
                <w:rPr>
                  <w:rStyle w:val="Hyperlink"/>
                  <w:sz w:val="24"/>
                  <w:szCs w:val="24"/>
                </w:rPr>
                <w:t>https</w:t>
              </w:r>
              <w:r w:rsidR="00995F37" w:rsidRPr="002D0B7D">
                <w:rPr>
                  <w:rStyle w:val="Hyperlink"/>
                  <w:sz w:val="24"/>
                  <w:szCs w:val="24"/>
                  <w:lang w:val="uk-UA"/>
                </w:rPr>
                <w:t>://</w:t>
              </w:r>
              <w:r w:rsidR="00995F37" w:rsidRPr="002D0B7D">
                <w:rPr>
                  <w:rStyle w:val="Hyperlink"/>
                  <w:sz w:val="24"/>
                  <w:szCs w:val="24"/>
                </w:rPr>
                <w:t>www</w:t>
              </w:r>
              <w:r w:rsidR="00995F37"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="00995F37" w:rsidRPr="002D0B7D">
                <w:rPr>
                  <w:rStyle w:val="Hyperlink"/>
                  <w:sz w:val="24"/>
                  <w:szCs w:val="24"/>
                </w:rPr>
                <w:t>amazoniainvestiga</w:t>
              </w:r>
              <w:r w:rsidR="00995F37"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="00995F37" w:rsidRPr="002D0B7D">
                <w:rPr>
                  <w:rStyle w:val="Hyperlink"/>
                  <w:sz w:val="24"/>
                  <w:szCs w:val="24"/>
                </w:rPr>
                <w:t>info</w:t>
              </w:r>
              <w:r w:rsidR="00995F37"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="00995F37" w:rsidRPr="002D0B7D">
                <w:rPr>
                  <w:rStyle w:val="Hyperlink"/>
                  <w:sz w:val="24"/>
                  <w:szCs w:val="24"/>
                </w:rPr>
                <w:t>index</w:t>
              </w:r>
              <w:r w:rsidR="00995F37" w:rsidRPr="002D0B7D">
                <w:rPr>
                  <w:rStyle w:val="Hyperlink"/>
                  <w:sz w:val="24"/>
                  <w:szCs w:val="24"/>
                  <w:lang w:val="uk-UA"/>
                </w:rPr>
                <w:t>.</w:t>
              </w:r>
              <w:r w:rsidR="00995F37" w:rsidRPr="002D0B7D">
                <w:rPr>
                  <w:rStyle w:val="Hyperlink"/>
                  <w:sz w:val="24"/>
                  <w:szCs w:val="24"/>
                </w:rPr>
                <w:t>php</w:t>
              </w:r>
              <w:r w:rsidR="00995F37"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="00995F37" w:rsidRPr="002D0B7D">
                <w:rPr>
                  <w:rStyle w:val="Hyperlink"/>
                  <w:sz w:val="24"/>
                  <w:szCs w:val="24"/>
                </w:rPr>
                <w:t>amazonia</w:t>
              </w:r>
              <w:r w:rsidR="00995F37"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="00995F37" w:rsidRPr="002D0B7D">
                <w:rPr>
                  <w:rStyle w:val="Hyperlink"/>
                  <w:sz w:val="24"/>
                  <w:szCs w:val="24"/>
                </w:rPr>
                <w:t>article</w:t>
              </w:r>
              <w:r w:rsidR="00995F37" w:rsidRPr="002D0B7D">
                <w:rPr>
                  <w:rStyle w:val="Hyperlink"/>
                  <w:sz w:val="24"/>
                  <w:szCs w:val="24"/>
                  <w:lang w:val="uk-UA"/>
                </w:rPr>
                <w:t>/</w:t>
              </w:r>
              <w:r w:rsidR="00995F37" w:rsidRPr="002D0B7D">
                <w:rPr>
                  <w:rStyle w:val="Hyperlink"/>
                  <w:sz w:val="24"/>
                  <w:szCs w:val="24"/>
                </w:rPr>
                <w:t>view</w:t>
              </w:r>
              <w:r w:rsidR="00995F37" w:rsidRPr="002D0B7D">
                <w:rPr>
                  <w:rStyle w:val="Hyperlink"/>
                  <w:sz w:val="24"/>
                  <w:szCs w:val="24"/>
                  <w:lang w:val="uk-UA"/>
                </w:rPr>
                <w:t>/2559</w:t>
              </w:r>
            </w:hyperlink>
          </w:p>
          <w:p w14:paraId="71058BC0" w14:textId="79B4CBC3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5F37" w:rsidRPr="003B555E" w14:paraId="7994C838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4381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BB80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AD2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F4A8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6C0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7D05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F9AB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5F37" w:rsidRPr="003B555E" w14:paraId="2385F0A0" w14:textId="77777777" w:rsidTr="00F03929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07E6" w14:textId="77777777" w:rsidR="00995F37" w:rsidRPr="002D0B7D" w:rsidRDefault="00995F37" w:rsidP="00995F37">
            <w:pPr>
              <w:spacing w:line="276" w:lineRule="auto"/>
              <w:ind w:left="426" w:hanging="426"/>
              <w:jc w:val="both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 xml:space="preserve">ІІІ. Статті, прийняті редакцією до друку, в наукових виданнях, що індексуються в наукометричній базі даних Scopus </w:t>
            </w:r>
          </w:p>
        </w:tc>
      </w:tr>
      <w:tr w:rsidR="00995F37" w:rsidRPr="002D0B7D" w14:paraId="4693458F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D72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7A7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851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5C9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B52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27AF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37D3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5F37" w:rsidRPr="002D0B7D" w14:paraId="4C947499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69BA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B1D4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E0C5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955F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302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90DF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6E1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5F37" w:rsidRPr="002D0B7D" w14:paraId="0C9A22C1" w14:textId="77777777" w:rsidTr="00F03929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E9C5" w14:textId="77777777" w:rsidR="00995F37" w:rsidRPr="002D0B7D" w:rsidRDefault="00995F37" w:rsidP="00995F37">
            <w:pPr>
              <w:spacing w:line="276" w:lineRule="auto"/>
              <w:ind w:left="426" w:hanging="426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ІV. Статті, прийняті редакцією до друку, в наукових виданнях, що індексуються в наукометричній базі                   даних Web of Scіence</w:t>
            </w:r>
          </w:p>
        </w:tc>
      </w:tr>
      <w:tr w:rsidR="00995F37" w:rsidRPr="002D0B7D" w14:paraId="79BED606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714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5040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3C1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780C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266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F4F4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33CC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95F37" w:rsidRPr="002D0B7D" w14:paraId="4389F93B" w14:textId="77777777" w:rsidTr="00F039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97DF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0ADF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E415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FA6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215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765A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5C18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1F2B37A9" w14:textId="77777777" w:rsidR="004F2D60" w:rsidRPr="002D0B7D" w:rsidRDefault="004F2D60" w:rsidP="004F2D60">
      <w:pPr>
        <w:jc w:val="both"/>
        <w:rPr>
          <w:sz w:val="24"/>
          <w:szCs w:val="24"/>
          <w:lang w:val="uk-UA"/>
        </w:rPr>
      </w:pPr>
    </w:p>
    <w:p w14:paraId="06013E79" w14:textId="5C26204B" w:rsidR="004F2D60" w:rsidRPr="002D0B7D" w:rsidRDefault="004F2D60" w:rsidP="004F2D60">
      <w:pPr>
        <w:jc w:val="both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Завідувач кафедри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="00356B53">
        <w:rPr>
          <w:sz w:val="24"/>
          <w:szCs w:val="24"/>
          <w:lang w:val="uk-UA"/>
        </w:rPr>
        <w:t>Ізотова Н.П.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="00356B53" w:rsidRPr="00356B53">
        <w:drawing>
          <wp:inline distT="0" distB="0" distL="0" distR="0" wp14:anchorId="4AA731A7" wp14:editId="0B28BCDF">
            <wp:extent cx="883997" cy="48772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83997" cy="48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926B0" w14:textId="77777777" w:rsidR="00356B53" w:rsidRDefault="00356B53" w:rsidP="004F2D60">
      <w:pPr>
        <w:jc w:val="both"/>
        <w:rPr>
          <w:b/>
          <w:i/>
          <w:sz w:val="24"/>
          <w:szCs w:val="24"/>
          <w:lang w:val="uk-UA"/>
        </w:rPr>
      </w:pPr>
    </w:p>
    <w:p w14:paraId="78C65A02" w14:textId="3DB1C180" w:rsidR="004F2D60" w:rsidRPr="002D0B7D" w:rsidRDefault="004F2D60" w:rsidP="004F2D60">
      <w:pPr>
        <w:jc w:val="both"/>
        <w:rPr>
          <w:i/>
          <w:sz w:val="24"/>
          <w:szCs w:val="24"/>
          <w:lang w:val="uk-UA"/>
        </w:rPr>
      </w:pPr>
      <w:r w:rsidRPr="002D0B7D">
        <w:rPr>
          <w:b/>
          <w:i/>
          <w:sz w:val="24"/>
          <w:szCs w:val="24"/>
          <w:lang w:val="uk-UA"/>
        </w:rPr>
        <w:t>Примітка:</w:t>
      </w:r>
      <w:r w:rsidRPr="002D0B7D">
        <w:rPr>
          <w:i/>
          <w:sz w:val="24"/>
          <w:szCs w:val="24"/>
          <w:lang w:val="uk-UA"/>
        </w:rPr>
        <w:t xml:space="preserve"> Видану продукцію вказують також аспіранти і докторанти кафедр.</w:t>
      </w:r>
    </w:p>
    <w:p w14:paraId="6C77E573" w14:textId="77777777" w:rsidR="004F2D60" w:rsidRPr="002D0B7D" w:rsidRDefault="004F2D60" w:rsidP="004F2D60">
      <w:pPr>
        <w:jc w:val="both"/>
        <w:rPr>
          <w:i/>
          <w:sz w:val="24"/>
          <w:szCs w:val="24"/>
          <w:lang w:val="uk-UA"/>
        </w:rPr>
      </w:pPr>
    </w:p>
    <w:p w14:paraId="4EAA6E2E" w14:textId="77777777" w:rsidR="004F2D60" w:rsidRPr="002D0B7D" w:rsidRDefault="004F2D60" w:rsidP="004F2D60">
      <w:pPr>
        <w:jc w:val="both"/>
        <w:rPr>
          <w:i/>
          <w:sz w:val="24"/>
          <w:szCs w:val="24"/>
          <w:lang w:val="uk-UA"/>
        </w:rPr>
      </w:pPr>
    </w:p>
    <w:p w14:paraId="7B51A8DC" w14:textId="77777777" w:rsidR="004F2D60" w:rsidRPr="002D0B7D" w:rsidRDefault="004F2D60" w:rsidP="004F2D60">
      <w:pPr>
        <w:jc w:val="both"/>
        <w:rPr>
          <w:i/>
          <w:sz w:val="24"/>
          <w:szCs w:val="24"/>
          <w:lang w:val="uk-UA"/>
        </w:rPr>
      </w:pPr>
    </w:p>
    <w:p w14:paraId="06C7EB13" w14:textId="77777777" w:rsidR="004F2D60" w:rsidRPr="002D0B7D" w:rsidRDefault="004F2D60" w:rsidP="004F2D60">
      <w:pPr>
        <w:spacing w:line="276" w:lineRule="auto"/>
        <w:jc w:val="right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</w:rPr>
        <w:t xml:space="preserve">Таблиця </w:t>
      </w:r>
      <w:r w:rsidRPr="002D0B7D">
        <w:rPr>
          <w:b/>
          <w:sz w:val="24"/>
          <w:szCs w:val="24"/>
          <w:lang w:val="uk-UA"/>
        </w:rPr>
        <w:t>3</w:t>
      </w:r>
    </w:p>
    <w:p w14:paraId="3E91E1CA" w14:textId="77777777" w:rsidR="004F2D60" w:rsidRPr="002D0B7D" w:rsidRDefault="004F2D60" w:rsidP="004F2D60">
      <w:pPr>
        <w:spacing w:line="276" w:lineRule="auto"/>
        <w:jc w:val="center"/>
        <w:rPr>
          <w:b/>
          <w:sz w:val="24"/>
          <w:szCs w:val="24"/>
        </w:rPr>
      </w:pPr>
      <w:r w:rsidRPr="002D0B7D">
        <w:rPr>
          <w:b/>
          <w:sz w:val="24"/>
          <w:szCs w:val="24"/>
        </w:rPr>
        <w:t xml:space="preserve">Список наукових </w:t>
      </w:r>
      <w:bookmarkStart w:id="1" w:name="_Hlk153357709"/>
      <w:r w:rsidRPr="002D0B7D">
        <w:rPr>
          <w:b/>
          <w:sz w:val="24"/>
          <w:szCs w:val="24"/>
        </w:rPr>
        <w:t>публікацій у виданнях,</w:t>
      </w:r>
    </w:p>
    <w:p w14:paraId="7D8FCA76" w14:textId="77777777" w:rsidR="004F2D60" w:rsidRPr="002D0B7D" w:rsidRDefault="004F2D60" w:rsidP="004F2D60">
      <w:pPr>
        <w:spacing w:line="276" w:lineRule="auto"/>
        <w:jc w:val="center"/>
        <w:rPr>
          <w:b/>
          <w:sz w:val="24"/>
          <w:szCs w:val="24"/>
        </w:rPr>
      </w:pPr>
      <w:r w:rsidRPr="002D0B7D">
        <w:rPr>
          <w:b/>
          <w:sz w:val="24"/>
          <w:szCs w:val="24"/>
        </w:rPr>
        <w:t>включених до Переліку наукових фахових видань України категорії «Б»</w:t>
      </w:r>
      <w:bookmarkEnd w:id="1"/>
      <w:r w:rsidRPr="002D0B7D">
        <w:rPr>
          <w:sz w:val="24"/>
          <w:szCs w:val="24"/>
        </w:rPr>
        <w:t>,</w:t>
      </w:r>
      <w:r w:rsidRPr="002D0B7D">
        <w:rPr>
          <w:b/>
          <w:sz w:val="24"/>
          <w:szCs w:val="24"/>
        </w:rPr>
        <w:t xml:space="preserve"> </w:t>
      </w:r>
    </w:p>
    <w:p w14:paraId="10570708" w14:textId="77777777" w:rsidR="004F2D60" w:rsidRDefault="004F2D60" w:rsidP="004F2D60">
      <w:pPr>
        <w:spacing w:line="276" w:lineRule="auto"/>
        <w:jc w:val="center"/>
        <w:rPr>
          <w:sz w:val="24"/>
          <w:szCs w:val="24"/>
          <w:lang w:val="uk-UA"/>
        </w:rPr>
      </w:pPr>
      <w:r w:rsidRPr="002D0B7D">
        <w:rPr>
          <w:sz w:val="24"/>
          <w:szCs w:val="24"/>
        </w:rPr>
        <w:t xml:space="preserve">за період </w:t>
      </w:r>
      <w:r w:rsidRPr="002D0B7D">
        <w:rPr>
          <w:sz w:val="24"/>
          <w:szCs w:val="24"/>
          <w:lang w:val="uk-UA"/>
        </w:rPr>
        <w:t>з 01 вересня 2023 року до 31 серпня 2024 року</w:t>
      </w:r>
    </w:p>
    <w:p w14:paraId="462F33C8" w14:textId="1BE26722" w:rsidR="00356EBE" w:rsidRPr="00356EBE" w:rsidRDefault="00356EBE" w:rsidP="004F2D60">
      <w:pPr>
        <w:spacing w:line="276" w:lineRule="auto"/>
        <w:jc w:val="center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Кафедра англійської філології і філософії мови</w:t>
      </w:r>
    </w:p>
    <w:p w14:paraId="75B5829D" w14:textId="77777777" w:rsidR="004F2D60" w:rsidRPr="00356EBE" w:rsidRDefault="004F2D60" w:rsidP="004F2D60">
      <w:pPr>
        <w:suppressAutoHyphens/>
        <w:spacing w:line="276" w:lineRule="auto"/>
        <w:rPr>
          <w:kern w:val="2"/>
          <w:sz w:val="24"/>
          <w:szCs w:val="24"/>
          <w:lang w:val="uk-UA" w:eastAsia="zh-CN" w:bidi="hi-I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9781"/>
        <w:gridCol w:w="2551"/>
      </w:tblGrid>
      <w:tr w:rsidR="004F2D60" w:rsidRPr="002D0B7D" w14:paraId="14160137" w14:textId="77777777" w:rsidTr="00F03929">
        <w:trPr>
          <w:trHeight w:val="601"/>
        </w:trPr>
        <w:tc>
          <w:tcPr>
            <w:tcW w:w="568" w:type="dxa"/>
            <w:hideMark/>
          </w:tcPr>
          <w:p w14:paraId="4F60B087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356EBE">
              <w:rPr>
                <w:b/>
                <w:i/>
                <w:sz w:val="24"/>
                <w:szCs w:val="24"/>
                <w:lang w:val="uk-UA"/>
              </w:rPr>
              <w:br w:type="page"/>
            </w:r>
            <w:r w:rsidRPr="002D0B7D">
              <w:rPr>
                <w:i/>
                <w:sz w:val="24"/>
                <w:szCs w:val="24"/>
              </w:rPr>
              <w:t>№ п/п</w:t>
            </w:r>
          </w:p>
        </w:tc>
        <w:tc>
          <w:tcPr>
            <w:tcW w:w="2268" w:type="dxa"/>
            <w:hideMark/>
          </w:tcPr>
          <w:p w14:paraId="4B610FAC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D0B7D">
              <w:rPr>
                <w:i/>
                <w:sz w:val="24"/>
                <w:szCs w:val="24"/>
              </w:rPr>
              <w:t>Автор/автори</w:t>
            </w:r>
          </w:p>
        </w:tc>
        <w:tc>
          <w:tcPr>
            <w:tcW w:w="9781" w:type="dxa"/>
            <w:hideMark/>
          </w:tcPr>
          <w:p w14:paraId="65A31126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D0B7D">
              <w:rPr>
                <w:i/>
                <w:sz w:val="24"/>
                <w:szCs w:val="24"/>
              </w:rPr>
              <w:t>Вихідні дані про публікацію</w:t>
            </w:r>
          </w:p>
        </w:tc>
        <w:tc>
          <w:tcPr>
            <w:tcW w:w="2551" w:type="dxa"/>
            <w:hideMark/>
          </w:tcPr>
          <w:p w14:paraId="3BD5CC93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D0B7D">
              <w:rPr>
                <w:i/>
                <w:sz w:val="24"/>
                <w:szCs w:val="24"/>
              </w:rPr>
              <w:t>Кафедра</w:t>
            </w:r>
          </w:p>
        </w:tc>
      </w:tr>
      <w:tr w:rsidR="004F2D60" w:rsidRPr="002D0B7D" w14:paraId="7700C971" w14:textId="77777777" w:rsidTr="00F03929">
        <w:trPr>
          <w:trHeight w:val="330"/>
        </w:trPr>
        <w:tc>
          <w:tcPr>
            <w:tcW w:w="568" w:type="dxa"/>
            <w:hideMark/>
          </w:tcPr>
          <w:p w14:paraId="2B395E58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hideMark/>
          </w:tcPr>
          <w:p w14:paraId="52E514C2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2</w:t>
            </w:r>
          </w:p>
        </w:tc>
        <w:tc>
          <w:tcPr>
            <w:tcW w:w="9781" w:type="dxa"/>
            <w:hideMark/>
          </w:tcPr>
          <w:p w14:paraId="395A388F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hideMark/>
          </w:tcPr>
          <w:p w14:paraId="553896DF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4</w:t>
            </w:r>
          </w:p>
        </w:tc>
      </w:tr>
      <w:tr w:rsidR="00356EBE" w:rsidRPr="002D0B7D" w14:paraId="078C7727" w14:textId="77777777" w:rsidTr="00F03929">
        <w:trPr>
          <w:trHeight w:val="330"/>
        </w:trPr>
        <w:tc>
          <w:tcPr>
            <w:tcW w:w="568" w:type="dxa"/>
          </w:tcPr>
          <w:p w14:paraId="088429CF" w14:textId="77777777" w:rsidR="00356EBE" w:rsidRPr="002D0B7D" w:rsidRDefault="00356EBE" w:rsidP="00F039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449775" w14:textId="7832CF3D" w:rsidR="00356EBE" w:rsidRPr="002D0B7D" w:rsidRDefault="00356EBE" w:rsidP="00C83398">
            <w:pPr>
              <w:spacing w:line="276" w:lineRule="auto"/>
              <w:rPr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Комісар, Л. 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П.</w:t>
            </w:r>
          </w:p>
        </w:tc>
        <w:tc>
          <w:tcPr>
            <w:tcW w:w="9781" w:type="dxa"/>
          </w:tcPr>
          <w:p w14:paraId="4F733241" w14:textId="50454B39" w:rsidR="00356EBE" w:rsidRPr="002D0B7D" w:rsidRDefault="00356EBE" w:rsidP="00416139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Комісар, Л. (2024). Культура мислення як сучасний тренд: теоретичні і прикладні аспекти. </w:t>
            </w:r>
            <w:r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Вісник Національного авіаційного університету. Серія: Філософія. Культурологія: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 Збірник наукових праць. № 1 (39). 42-47. (Категорія Б) URI: </w:t>
            </w:r>
            <w:hyperlink r:id="rId44" w:history="1">
              <w:r w:rsidRPr="002D0B7D">
                <w:rPr>
                  <w:rStyle w:val="Hyperlink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https://jrnl.nau.edu.ua/index.php/VisnikPK/article/view/18450</w:t>
              </w:r>
            </w:hyperlink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2551" w:type="dxa"/>
          </w:tcPr>
          <w:p w14:paraId="115BBDC9" w14:textId="77777777" w:rsidR="00356EBE" w:rsidRPr="002D0B7D" w:rsidRDefault="00356EBE" w:rsidP="00F0392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59DF" w:rsidRPr="002D0B7D" w14:paraId="3A5A7AE3" w14:textId="77777777" w:rsidTr="00CD0553">
        <w:trPr>
          <w:trHeight w:val="330"/>
        </w:trPr>
        <w:tc>
          <w:tcPr>
            <w:tcW w:w="568" w:type="dxa"/>
          </w:tcPr>
          <w:p w14:paraId="743CEB7C" w14:textId="77777777" w:rsidR="006E59DF" w:rsidRPr="002D0B7D" w:rsidRDefault="006E59DF" w:rsidP="006E59DF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022E291" w14:textId="245565B3" w:rsidR="006E59DF" w:rsidRPr="002D0B7D" w:rsidRDefault="006E59DF" w:rsidP="006E59DF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164E17">
              <w:rPr>
                <w:sz w:val="22"/>
                <w:szCs w:val="22"/>
                <w:lang w:val="uk-UA"/>
              </w:rPr>
              <w:t>Дейкун О</w:t>
            </w:r>
            <w:r w:rsidR="00684089">
              <w:rPr>
                <w:sz w:val="22"/>
                <w:szCs w:val="22"/>
                <w:lang w:val="uk-UA"/>
              </w:rPr>
              <w:t>.</w:t>
            </w:r>
            <w:r w:rsidRPr="00164E17">
              <w:rPr>
                <w:sz w:val="22"/>
                <w:szCs w:val="22"/>
                <w:lang w:val="uk-UA"/>
              </w:rPr>
              <w:t>П</w:t>
            </w:r>
            <w:r w:rsidR="00684089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781" w:type="dxa"/>
            <w:vAlign w:val="center"/>
          </w:tcPr>
          <w:p w14:paraId="7B875C6E" w14:textId="1C924826" w:rsidR="006E59DF" w:rsidRPr="00164E17" w:rsidRDefault="00EB372B" w:rsidP="006E59DF">
            <w:pP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164E17">
              <w:rPr>
                <w:sz w:val="22"/>
                <w:szCs w:val="22"/>
                <w:lang w:val="uk-UA"/>
              </w:rPr>
              <w:t xml:space="preserve">Дейкун </w:t>
            </w:r>
            <w:r>
              <w:rPr>
                <w:sz w:val="22"/>
                <w:szCs w:val="22"/>
                <w:lang w:val="uk-UA"/>
              </w:rPr>
              <w:t>О.П. (</w:t>
            </w:r>
            <w:r w:rsidR="009352FD">
              <w:rPr>
                <w:sz w:val="22"/>
                <w:szCs w:val="22"/>
                <w:lang w:val="uk-UA"/>
              </w:rPr>
              <w:t xml:space="preserve">2024) </w:t>
            </w:r>
            <w:r w:rsidR="006E59DF" w:rsidRPr="00164E1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Моделі українського перекладу англійськомовних</w:t>
            </w:r>
          </w:p>
          <w:p w14:paraId="6BB3600A" w14:textId="395A5D6A" w:rsidR="006E59DF" w:rsidRDefault="006E59DF" w:rsidP="006E59DF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164E1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цільних конструкцій (на матеріялі заголовків текстів новин)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5451ED" w:rsidRPr="005451ED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Мовні і концептуальні картини світу. </w:t>
            </w:r>
            <w:r w:rsidR="005451ED" w:rsidRPr="005451ED">
              <w:rPr>
                <w:i/>
                <w:iCs/>
                <w:sz w:val="22"/>
                <w:szCs w:val="22"/>
                <w:lang w:val="uk-UA"/>
              </w:rPr>
              <w:t>Збірник наукових праць</w:t>
            </w:r>
            <w:r w:rsidR="005451ED" w:rsidRPr="00164E17">
              <w:rPr>
                <w:sz w:val="22"/>
                <w:szCs w:val="22"/>
                <w:lang w:val="uk-UA"/>
              </w:rPr>
              <w:t xml:space="preserve">. </w:t>
            </w:r>
            <w:r w:rsidR="005451ED" w:rsidRPr="00164E17">
              <w:rPr>
                <w:sz w:val="22"/>
                <w:szCs w:val="22"/>
              </w:rPr>
              <w:t>К</w:t>
            </w:r>
            <w:r w:rsidR="005451ED" w:rsidRPr="00164E17">
              <w:rPr>
                <w:sz w:val="22"/>
                <w:szCs w:val="22"/>
                <w:lang w:val="uk-UA"/>
              </w:rPr>
              <w:t>иїв : Київський національний університет імені Тараса Шевченка, 2024. Випуск</w:t>
            </w:r>
            <w:r w:rsidR="005451ED">
              <w:rPr>
                <w:sz w:val="22"/>
                <w:szCs w:val="22"/>
                <w:lang w:val="uk-UA"/>
              </w:rPr>
              <w:t> </w:t>
            </w:r>
            <w:r w:rsidR="005451ED" w:rsidRPr="00164E17">
              <w:rPr>
                <w:sz w:val="22"/>
                <w:szCs w:val="22"/>
                <w:lang w:val="uk-UA"/>
              </w:rPr>
              <w:t>75 №</w:t>
            </w:r>
            <w:r w:rsidR="005451ED">
              <w:rPr>
                <w:sz w:val="22"/>
                <w:szCs w:val="22"/>
                <w:lang w:val="uk-UA"/>
              </w:rPr>
              <w:t> </w:t>
            </w:r>
            <w:r w:rsidR="005451ED" w:rsidRPr="00164E17">
              <w:rPr>
                <w:sz w:val="22"/>
                <w:szCs w:val="22"/>
                <w:lang w:val="uk-UA"/>
              </w:rPr>
              <w:t>1. С.</w:t>
            </w:r>
            <w:r w:rsidR="005451ED">
              <w:rPr>
                <w:sz w:val="22"/>
                <w:szCs w:val="22"/>
                <w:lang w:val="uk-UA"/>
              </w:rPr>
              <w:t> </w:t>
            </w:r>
            <w:r w:rsidR="005451ED" w:rsidRPr="00164E17">
              <w:rPr>
                <w:sz w:val="22"/>
                <w:szCs w:val="22"/>
                <w:lang w:val="uk-UA"/>
              </w:rPr>
              <w:t>9</w:t>
            </w:r>
            <w:r w:rsidR="005451ED" w:rsidRPr="00164E17">
              <w:rPr>
                <w:sz w:val="22"/>
                <w:szCs w:val="22"/>
              </w:rPr>
              <w:t>-</w:t>
            </w:r>
            <w:r w:rsidR="005451ED" w:rsidRPr="00164E17">
              <w:rPr>
                <w:sz w:val="22"/>
                <w:szCs w:val="22"/>
                <w:lang w:val="uk-UA"/>
              </w:rPr>
              <w:t>23.</w:t>
            </w:r>
            <w:r w:rsidR="00684089">
              <w:rPr>
                <w:sz w:val="22"/>
                <w:szCs w:val="22"/>
                <w:lang w:val="uk-UA"/>
              </w:rPr>
              <w:t xml:space="preserve"> </w:t>
            </w:r>
            <w:hyperlink r:id="rId45" w:history="1">
              <w:r w:rsidR="00684089" w:rsidRPr="00E7267C">
                <w:rPr>
                  <w:rStyle w:val="Hyperlink"/>
                  <w:sz w:val="22"/>
                  <w:szCs w:val="22"/>
                  <w:lang w:val="uk-UA"/>
                </w:rPr>
                <w:t>https://mova.knu.ua/моделі-українського-перекладу-англі/</w:t>
              </w:r>
            </w:hyperlink>
          </w:p>
          <w:p w14:paraId="355AAB85" w14:textId="16FC64CA" w:rsidR="00684089" w:rsidRPr="002D0B7D" w:rsidRDefault="00684089" w:rsidP="006E59D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272D4CC" w14:textId="40DA5441" w:rsidR="006E59DF" w:rsidRPr="002D0B7D" w:rsidRDefault="006E59DF" w:rsidP="006E59D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4089" w:rsidRPr="00BF63C8" w14:paraId="69D4B04C" w14:textId="77777777" w:rsidTr="00CD0553">
        <w:trPr>
          <w:trHeight w:val="330"/>
        </w:trPr>
        <w:tc>
          <w:tcPr>
            <w:tcW w:w="568" w:type="dxa"/>
          </w:tcPr>
          <w:p w14:paraId="0D57F8B0" w14:textId="77777777" w:rsidR="00684089" w:rsidRPr="002D0B7D" w:rsidRDefault="00684089" w:rsidP="00684089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2EC214D" w14:textId="63CE2A68" w:rsidR="00684089" w:rsidRPr="002D0B7D" w:rsidRDefault="00684089" w:rsidP="0068408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A610C2">
              <w:rPr>
                <w:sz w:val="22"/>
                <w:szCs w:val="22"/>
                <w:lang w:val="uk-UA"/>
              </w:rPr>
              <w:t>Талавіра Н</w:t>
            </w:r>
            <w:r>
              <w:rPr>
                <w:sz w:val="22"/>
                <w:szCs w:val="22"/>
                <w:lang w:val="uk-UA"/>
              </w:rPr>
              <w:t>.</w:t>
            </w:r>
            <w:r w:rsidRPr="00A610C2"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781" w:type="dxa"/>
            <w:vAlign w:val="center"/>
          </w:tcPr>
          <w:p w14:paraId="09587221" w14:textId="77777777" w:rsidR="00D30B06" w:rsidRDefault="00684089" w:rsidP="00D30B0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A610C2">
              <w:rPr>
                <w:sz w:val="22"/>
                <w:szCs w:val="22"/>
                <w:lang w:val="uk-UA"/>
              </w:rPr>
              <w:t>Талавіра Н</w:t>
            </w:r>
            <w:r>
              <w:rPr>
                <w:sz w:val="22"/>
                <w:szCs w:val="22"/>
                <w:lang w:val="uk-UA"/>
              </w:rPr>
              <w:t>.</w:t>
            </w:r>
            <w:r w:rsidRPr="00A610C2"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  <w:lang w:val="uk-UA"/>
              </w:rPr>
              <w:t>.</w:t>
            </w:r>
            <w:r w:rsidR="000242E9">
              <w:rPr>
                <w:sz w:val="22"/>
                <w:szCs w:val="22"/>
                <w:lang w:val="uk-UA"/>
              </w:rPr>
              <w:t>(2024)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662C8D" w:rsidRPr="00662C8D">
              <w:rPr>
                <w:rStyle w:val="Hyperlink"/>
                <w:rFonts w:eastAsiaTheme="majorEastAsia"/>
                <w:color w:val="auto"/>
                <w:sz w:val="22"/>
                <w:szCs w:val="22"/>
                <w:u w:val="none"/>
                <w:lang w:val="uk-UA"/>
              </w:rPr>
              <w:t>Персуазивний статус англомовних новинних текстів: конструкційний аспект</w:t>
            </w:r>
            <w:r w:rsidR="000242E9">
              <w:rPr>
                <w:rStyle w:val="Hyperlink"/>
                <w:rFonts w:eastAsiaTheme="majorEastAsia"/>
                <w:color w:val="auto"/>
                <w:sz w:val="22"/>
                <w:szCs w:val="22"/>
                <w:u w:val="none"/>
                <w:lang w:val="uk-UA"/>
              </w:rPr>
              <w:t xml:space="preserve">. </w:t>
            </w:r>
            <w:r w:rsidR="000242E9" w:rsidRPr="000242E9">
              <w:rPr>
                <w:rStyle w:val="Hyperlink"/>
                <w:rFonts w:eastAsiaTheme="majorEastAsia"/>
                <w:i/>
                <w:iCs/>
                <w:color w:val="auto"/>
                <w:sz w:val="22"/>
                <w:szCs w:val="22"/>
                <w:u w:val="none"/>
                <w:lang w:val="uk-UA"/>
              </w:rPr>
              <w:t>Сучасні дослідження з іноземної філології,</w:t>
            </w:r>
            <w:r w:rsidR="000242E9" w:rsidRPr="000242E9">
              <w:rPr>
                <w:rStyle w:val="Hyperlink"/>
                <w:rFonts w:eastAsiaTheme="majorEastAsia"/>
                <w:color w:val="auto"/>
                <w:sz w:val="22"/>
                <w:szCs w:val="22"/>
                <w:u w:val="none"/>
                <w:lang w:val="uk-UA"/>
              </w:rPr>
              <w:t xml:space="preserve"> 2024. 1(25). С. 163-170</w:t>
            </w:r>
            <w:r w:rsidR="00D30B06">
              <w:rPr>
                <w:rStyle w:val="Hyperlink"/>
                <w:rFonts w:eastAsiaTheme="majorEastAsia"/>
                <w:color w:val="auto"/>
                <w:sz w:val="22"/>
                <w:szCs w:val="22"/>
                <w:u w:val="none"/>
                <w:lang w:val="uk-UA"/>
              </w:rPr>
              <w:t xml:space="preserve"> </w:t>
            </w:r>
            <w:hyperlink r:id="rId46" w:history="1">
              <w:r w:rsidR="00D30B06" w:rsidRPr="00E7267C">
                <w:rPr>
                  <w:rStyle w:val="Hyperlink"/>
                  <w:sz w:val="22"/>
                  <w:szCs w:val="22"/>
                  <w:lang w:val="uk-UA"/>
                </w:rPr>
                <w:t>https://doi.org/10.32782/2617-3921.2024.25.163-170</w:t>
              </w:r>
            </w:hyperlink>
          </w:p>
          <w:p w14:paraId="37C644A4" w14:textId="4B3347DB" w:rsidR="00BF63C8" w:rsidRPr="000242E9" w:rsidRDefault="00BF63C8" w:rsidP="00D30B06">
            <w:pPr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Align w:val="center"/>
          </w:tcPr>
          <w:p w14:paraId="4C440DDD" w14:textId="7D774BD6" w:rsidR="00684089" w:rsidRPr="00BF63C8" w:rsidRDefault="00684089" w:rsidP="0068408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D21F7">
              <w:rPr>
                <w:rStyle w:val="Hyperlink"/>
                <w:rFonts w:eastAsiaTheme="majorEastAsia"/>
                <w:sz w:val="22"/>
                <w:szCs w:val="22"/>
                <w:lang w:val="uk-UA"/>
              </w:rPr>
              <w:t>Сучасні дослідження з іноземної філології</w:t>
            </w:r>
            <w:r>
              <w:rPr>
                <w:rStyle w:val="Hyperlink"/>
                <w:rFonts w:eastAsiaTheme="majorEastAsia"/>
                <w:sz w:val="22"/>
                <w:szCs w:val="22"/>
                <w:lang w:val="uk-UA"/>
              </w:rPr>
              <w:t>,</w:t>
            </w:r>
            <w:r w:rsidRPr="007D21F7">
              <w:rPr>
                <w:rStyle w:val="Hyperlink"/>
                <w:rFonts w:eastAsiaTheme="majorEastAsia"/>
                <w:sz w:val="22"/>
                <w:szCs w:val="22"/>
                <w:lang w:val="uk-UA"/>
              </w:rPr>
              <w:t xml:space="preserve"> 2024. 1(25). С.</w:t>
            </w:r>
            <w:r>
              <w:rPr>
                <w:rStyle w:val="Hyperlink"/>
                <w:rFonts w:eastAsiaTheme="majorEastAsia"/>
                <w:sz w:val="22"/>
                <w:szCs w:val="22"/>
                <w:lang w:val="uk-UA"/>
              </w:rPr>
              <w:t> </w:t>
            </w:r>
            <w:r w:rsidRPr="007D21F7">
              <w:rPr>
                <w:rStyle w:val="Hyperlink"/>
                <w:rFonts w:eastAsiaTheme="majorEastAsia"/>
                <w:sz w:val="22"/>
                <w:szCs w:val="22"/>
                <w:lang w:val="uk-UA"/>
              </w:rPr>
              <w:t>163-170</w:t>
            </w:r>
          </w:p>
        </w:tc>
      </w:tr>
      <w:tr w:rsidR="00BF63C8" w:rsidRPr="00BF63C8" w14:paraId="64DA7D95" w14:textId="77777777" w:rsidTr="00CD0553">
        <w:trPr>
          <w:trHeight w:val="330"/>
        </w:trPr>
        <w:tc>
          <w:tcPr>
            <w:tcW w:w="568" w:type="dxa"/>
          </w:tcPr>
          <w:p w14:paraId="3BC393C5" w14:textId="77777777" w:rsidR="00BF63C8" w:rsidRPr="002D0B7D" w:rsidRDefault="00BF63C8" w:rsidP="00684089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08AF7A" w14:textId="4DEA1035" w:rsidR="00BF63C8" w:rsidRPr="00A610C2" w:rsidRDefault="00BF63C8" w:rsidP="0068408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164E17">
              <w:rPr>
                <w:sz w:val="22"/>
                <w:szCs w:val="22"/>
                <w:lang w:val="uk-UA"/>
              </w:rPr>
              <w:t>Дейкун О</w:t>
            </w:r>
            <w:r>
              <w:rPr>
                <w:sz w:val="22"/>
                <w:szCs w:val="22"/>
                <w:lang w:val="uk-UA"/>
              </w:rPr>
              <w:t>.</w:t>
            </w:r>
            <w:r w:rsidRPr="00164E17">
              <w:rPr>
                <w:sz w:val="22"/>
                <w:szCs w:val="22"/>
                <w:lang w:val="uk-UA"/>
              </w:rPr>
              <w:t>П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781" w:type="dxa"/>
            <w:vAlign w:val="center"/>
          </w:tcPr>
          <w:p w14:paraId="3D40BD07" w14:textId="5A97CB11" w:rsidR="00BF63C8" w:rsidRPr="00A610C2" w:rsidRDefault="00CE3424" w:rsidP="00D30B06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164E1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Український переклад англійськомовних лексикалізованих конструкцій (на матеріялі заголовків BBC News та BBC News Україна)</w:t>
            </w:r>
            <w:r w:rsidR="00945F9D" w:rsidRPr="00164E1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Studia Philologica. Збірник наукових праць. Київ : Київський університет ім.</w:t>
            </w:r>
            <w:r w:rsidR="00945F9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="00945F9D" w:rsidRPr="00164E1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Б.</w:t>
            </w:r>
            <w:r w:rsidR="00945F9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="00945F9D" w:rsidRPr="00164E1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Грінченка, 2024. Вип.</w:t>
            </w:r>
            <w:r w:rsidR="00945F9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="00945F9D" w:rsidRPr="00164E17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22.</w:t>
            </w:r>
            <w:r w:rsidR="00FB639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(до друку)</w:t>
            </w:r>
          </w:p>
        </w:tc>
        <w:tc>
          <w:tcPr>
            <w:tcW w:w="2551" w:type="dxa"/>
            <w:vAlign w:val="center"/>
          </w:tcPr>
          <w:p w14:paraId="77A089FC" w14:textId="77777777" w:rsidR="00BF63C8" w:rsidRPr="007D21F7" w:rsidRDefault="00BF63C8" w:rsidP="00684089">
            <w:pPr>
              <w:spacing w:line="276" w:lineRule="auto"/>
              <w:jc w:val="center"/>
              <w:rPr>
                <w:rStyle w:val="Hyperlink"/>
                <w:rFonts w:eastAsiaTheme="majorEastAsia"/>
                <w:sz w:val="22"/>
                <w:szCs w:val="22"/>
                <w:lang w:val="uk-UA"/>
              </w:rPr>
            </w:pPr>
          </w:p>
        </w:tc>
      </w:tr>
      <w:tr w:rsidR="00BF63C8" w:rsidRPr="00BF63C8" w14:paraId="757E9AE6" w14:textId="77777777" w:rsidTr="00E70C75">
        <w:trPr>
          <w:trHeight w:val="330"/>
        </w:trPr>
        <w:tc>
          <w:tcPr>
            <w:tcW w:w="568" w:type="dxa"/>
          </w:tcPr>
          <w:p w14:paraId="1FD31960" w14:textId="77777777" w:rsidR="00BF63C8" w:rsidRPr="00CE3424" w:rsidRDefault="00BF63C8" w:rsidP="00BF63C8">
            <w:pPr>
              <w:spacing w:line="276" w:lineRule="auto"/>
              <w:ind w:left="36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00814129" w14:textId="182AAF73" w:rsidR="00BF63C8" w:rsidRPr="00A610C2" w:rsidRDefault="00BF63C8" w:rsidP="00BF63C8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C0EF4">
              <w:rPr>
                <w:sz w:val="22"/>
                <w:szCs w:val="22"/>
                <w:lang w:val="uk-UA"/>
              </w:rPr>
              <w:t>Талавіра Н.М.</w:t>
            </w:r>
          </w:p>
        </w:tc>
        <w:tc>
          <w:tcPr>
            <w:tcW w:w="9781" w:type="dxa"/>
            <w:vAlign w:val="center"/>
          </w:tcPr>
          <w:p w14:paraId="79AD67BB" w14:textId="7DDD8AFB" w:rsidR="00BF63C8" w:rsidRPr="00A610C2" w:rsidRDefault="00362682" w:rsidP="00BF63C8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Персуазивна функція конструктів у заголовках англійськомовних текстів новин</w:t>
            </w:r>
            <w:r w:rsidR="00275C00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. </w:t>
            </w:r>
            <w:r w:rsidR="00275C00"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Науковий вісник Ужгородського університету</w:t>
            </w:r>
            <w:r w:rsidR="00275C00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,</w:t>
            </w:r>
            <w:r w:rsidR="00275C00"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2024</w:t>
            </w:r>
            <w:r w:rsidR="00275C00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. </w:t>
            </w:r>
            <w:r w:rsidR="00275C00"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Т.</w:t>
            </w:r>
            <w:r w:rsidR="00275C00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="00275C00"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</w:t>
            </w:r>
            <w:r w:rsidR="00275C00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="00275C00"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№</w:t>
            </w:r>
            <w:r w:rsidR="00275C00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="00275C00"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51.</w:t>
            </w:r>
            <w:r w:rsidR="00FB639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(до друку)</w:t>
            </w:r>
          </w:p>
        </w:tc>
        <w:tc>
          <w:tcPr>
            <w:tcW w:w="2551" w:type="dxa"/>
            <w:vAlign w:val="center"/>
          </w:tcPr>
          <w:p w14:paraId="0C7166BA" w14:textId="77777777" w:rsidR="00BF63C8" w:rsidRPr="007D21F7" w:rsidRDefault="00BF63C8" w:rsidP="00BF63C8">
            <w:pPr>
              <w:spacing w:line="276" w:lineRule="auto"/>
              <w:jc w:val="center"/>
              <w:rPr>
                <w:rStyle w:val="Hyperlink"/>
                <w:rFonts w:eastAsiaTheme="majorEastAsia"/>
                <w:sz w:val="22"/>
                <w:szCs w:val="22"/>
                <w:lang w:val="uk-UA"/>
              </w:rPr>
            </w:pPr>
          </w:p>
        </w:tc>
      </w:tr>
      <w:tr w:rsidR="00BF63C8" w:rsidRPr="00BF63C8" w14:paraId="787CE5E8" w14:textId="77777777" w:rsidTr="00E70C75">
        <w:trPr>
          <w:trHeight w:val="330"/>
        </w:trPr>
        <w:tc>
          <w:tcPr>
            <w:tcW w:w="568" w:type="dxa"/>
          </w:tcPr>
          <w:p w14:paraId="54592C4D" w14:textId="77777777" w:rsidR="00BF63C8" w:rsidRPr="002D0B7D" w:rsidRDefault="00BF63C8" w:rsidP="00BF63C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C057BAF" w14:textId="389988D9" w:rsidR="00BF63C8" w:rsidRPr="00A610C2" w:rsidRDefault="00BF63C8" w:rsidP="00BF63C8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C0EF4">
              <w:rPr>
                <w:sz w:val="22"/>
                <w:szCs w:val="22"/>
                <w:lang w:val="uk-UA"/>
              </w:rPr>
              <w:t>Талавіра Н.М.</w:t>
            </w:r>
          </w:p>
        </w:tc>
        <w:tc>
          <w:tcPr>
            <w:tcW w:w="9781" w:type="dxa"/>
            <w:vAlign w:val="center"/>
          </w:tcPr>
          <w:p w14:paraId="7966D01F" w14:textId="3729AD8E" w:rsidR="00BF63C8" w:rsidRPr="00A610C2" w:rsidRDefault="003046FD" w:rsidP="00BF63C8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Моделі аранжування англомовних новинних текстів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  <w:r w:rsidR="00313B2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313B2D"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Синопсис</w:t>
            </w:r>
            <w:r w:rsidR="00313B2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,</w:t>
            </w:r>
            <w:r w:rsidR="00313B2D"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2024. Т.</w:t>
            </w:r>
            <w:r w:rsidR="00313B2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="00313B2D"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30</w:t>
            </w:r>
            <w:r w:rsidR="00313B2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="00313B2D"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№</w:t>
            </w:r>
            <w:r w:rsidR="00313B2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="00313B2D" w:rsidRPr="002711FB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</w:t>
            </w:r>
            <w:r w:rsidR="00FB6395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(до друку)</w:t>
            </w:r>
          </w:p>
        </w:tc>
        <w:tc>
          <w:tcPr>
            <w:tcW w:w="2551" w:type="dxa"/>
            <w:vAlign w:val="center"/>
          </w:tcPr>
          <w:p w14:paraId="784B36A9" w14:textId="77777777" w:rsidR="00BF63C8" w:rsidRPr="007D21F7" w:rsidRDefault="00BF63C8" w:rsidP="00BF63C8">
            <w:pPr>
              <w:spacing w:line="276" w:lineRule="auto"/>
              <w:jc w:val="center"/>
              <w:rPr>
                <w:rStyle w:val="Hyperlink"/>
                <w:rFonts w:eastAsiaTheme="majorEastAsia"/>
                <w:sz w:val="22"/>
                <w:szCs w:val="22"/>
                <w:lang w:val="uk-UA"/>
              </w:rPr>
            </w:pPr>
          </w:p>
        </w:tc>
      </w:tr>
    </w:tbl>
    <w:p w14:paraId="3C293C25" w14:textId="77777777" w:rsidR="004F2D60" w:rsidRPr="002D0B7D" w:rsidRDefault="004F2D60" w:rsidP="004F2D60">
      <w:pPr>
        <w:jc w:val="right"/>
        <w:rPr>
          <w:b/>
          <w:sz w:val="24"/>
          <w:szCs w:val="24"/>
          <w:lang w:val="uk-UA"/>
        </w:rPr>
      </w:pPr>
    </w:p>
    <w:p w14:paraId="14F51D94" w14:textId="77777777" w:rsidR="004F2D60" w:rsidRPr="002D0B7D" w:rsidRDefault="004F2D60" w:rsidP="004F2D60">
      <w:pPr>
        <w:jc w:val="right"/>
        <w:rPr>
          <w:b/>
          <w:sz w:val="24"/>
          <w:szCs w:val="24"/>
          <w:lang w:val="uk-UA"/>
        </w:rPr>
      </w:pPr>
    </w:p>
    <w:p w14:paraId="1A7C6AD8" w14:textId="77777777" w:rsidR="004F2D60" w:rsidRPr="002D0B7D" w:rsidRDefault="004F2D60" w:rsidP="004F2D60">
      <w:pPr>
        <w:jc w:val="right"/>
        <w:rPr>
          <w:b/>
          <w:sz w:val="24"/>
          <w:szCs w:val="24"/>
          <w:lang w:val="uk-UA"/>
        </w:rPr>
      </w:pPr>
    </w:p>
    <w:p w14:paraId="6992DD24" w14:textId="77777777" w:rsidR="004F2D60" w:rsidRPr="002D0B7D" w:rsidRDefault="004F2D60" w:rsidP="0006767F">
      <w:pPr>
        <w:rPr>
          <w:b/>
          <w:sz w:val="24"/>
          <w:szCs w:val="24"/>
          <w:lang w:val="uk-UA"/>
        </w:rPr>
      </w:pPr>
    </w:p>
    <w:p w14:paraId="423AAC1C" w14:textId="77777777" w:rsidR="004F2D60" w:rsidRPr="002D0B7D" w:rsidRDefault="004F2D60" w:rsidP="004F2D60">
      <w:pPr>
        <w:jc w:val="right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>Таблиця 4</w:t>
      </w:r>
    </w:p>
    <w:p w14:paraId="5FE97594" w14:textId="77777777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 xml:space="preserve">Показники НДР </w:t>
      </w:r>
    </w:p>
    <w:p w14:paraId="1A508C94" w14:textId="77777777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 xml:space="preserve"> </w:t>
      </w:r>
      <w:r w:rsidRPr="002D0B7D">
        <w:rPr>
          <w:sz w:val="24"/>
          <w:szCs w:val="24"/>
          <w:lang w:val="uk-UA"/>
        </w:rPr>
        <w:t>за період з 01 вересня 2023 року до 31 серпня 2024 року</w:t>
      </w:r>
    </w:p>
    <w:p w14:paraId="1F2DCD21" w14:textId="77777777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</w:p>
    <w:p w14:paraId="4F069960" w14:textId="477237FC" w:rsidR="004F2D60" w:rsidRDefault="00356EBE" w:rsidP="004F2D60">
      <w:pPr>
        <w:jc w:val="center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Кафедра англійської філології і філософії мови</w:t>
      </w:r>
    </w:p>
    <w:p w14:paraId="73AD644A" w14:textId="77777777" w:rsidR="00356EBE" w:rsidRPr="002D0B7D" w:rsidRDefault="00356EBE" w:rsidP="004F2D60">
      <w:pPr>
        <w:jc w:val="center"/>
        <w:rPr>
          <w:b/>
          <w:sz w:val="24"/>
          <w:szCs w:val="24"/>
          <w:lang w:val="uk-UA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716"/>
        <w:gridCol w:w="1075"/>
        <w:gridCol w:w="1459"/>
        <w:gridCol w:w="699"/>
        <w:gridCol w:w="2157"/>
        <w:gridCol w:w="2158"/>
        <w:gridCol w:w="1200"/>
        <w:gridCol w:w="1620"/>
        <w:gridCol w:w="1668"/>
      </w:tblGrid>
      <w:tr w:rsidR="004F2D60" w:rsidRPr="002D0B7D" w14:paraId="0FC21A8C" w14:textId="77777777" w:rsidTr="00F03929">
        <w:trPr>
          <w:trHeight w:val="389"/>
        </w:trPr>
        <w:tc>
          <w:tcPr>
            <w:tcW w:w="15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C8CC" w14:textId="77777777" w:rsidR="004F2D60" w:rsidRPr="002D0B7D" w:rsidRDefault="004F2D60" w:rsidP="00F03929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1. Участь у виконанні наукових (міжнародних та вітчизняних) проєктів за грантової підтримки, а також тих НДР, що фінансуються за рахунок видатків фонду Державного бюджету України</w:t>
            </w:r>
          </w:p>
        </w:tc>
      </w:tr>
      <w:tr w:rsidR="004F2D60" w:rsidRPr="002D0B7D" w14:paraId="0772040D" w14:textId="77777777" w:rsidTr="00F03929">
        <w:trPr>
          <w:trHeight w:val="384"/>
        </w:trPr>
        <w:tc>
          <w:tcPr>
            <w:tcW w:w="15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1792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Діючі наукові проєкти</w:t>
            </w:r>
          </w:p>
        </w:tc>
      </w:tr>
      <w:tr w:rsidR="004F2D60" w:rsidRPr="002D0B7D" w14:paraId="29E38265" w14:textId="77777777" w:rsidTr="00F03929">
        <w:trPr>
          <w:trHeight w:val="54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0931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lastRenderedPageBreak/>
              <w:t>№ n/n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658F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Назва проєкту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E0BD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Установи-учасники проєкту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892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 xml:space="preserve">Учасники від </w:t>
            </w:r>
          </w:p>
          <w:p w14:paraId="3AE73E93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КНЛУ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5675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Термін виконання проєкту (роки)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A42A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Організація, що здійснює фінансування проєкту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B0C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4F2D60" w:rsidRPr="002D0B7D" w14:paraId="7B55299C" w14:textId="77777777" w:rsidTr="00F03929">
        <w:trPr>
          <w:trHeight w:val="26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17AA" w14:textId="77777777" w:rsidR="004F2D60" w:rsidRPr="002D0B7D" w:rsidRDefault="004F2D60" w:rsidP="00F03929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1.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65C" w14:textId="77777777" w:rsidR="004F2D60" w:rsidRPr="002D0B7D" w:rsidRDefault="004F2D60" w:rsidP="00F03929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5AB4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78CA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F93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0D5A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EC18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2D60" w:rsidRPr="002D0B7D" w14:paraId="16A975B4" w14:textId="77777777" w:rsidTr="00F03929">
        <w:trPr>
          <w:trHeight w:val="17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3E29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615F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F04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417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D390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3A04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8B37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2D60" w:rsidRPr="002D0B7D" w14:paraId="5AF74EC2" w14:textId="77777777" w:rsidTr="00F03929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411F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E16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C428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F4EB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2AA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EAF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1FE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2D60" w:rsidRPr="002D0B7D" w14:paraId="69737D2D" w14:textId="77777777" w:rsidTr="00F03929">
        <w:trPr>
          <w:trHeight w:val="155"/>
        </w:trPr>
        <w:tc>
          <w:tcPr>
            <w:tcW w:w="15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5F3D" w14:textId="77777777" w:rsidR="004F2D60" w:rsidRPr="002D0B7D" w:rsidRDefault="004F2D60" w:rsidP="00F03929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 xml:space="preserve">1.1. Проєкти/гранти, які подані/планують подаватися для участі в конкурсах за вказаний період </w:t>
            </w:r>
          </w:p>
        </w:tc>
      </w:tr>
      <w:tr w:rsidR="004F2D60" w:rsidRPr="002D0B7D" w14:paraId="0FDC4FE5" w14:textId="77777777" w:rsidTr="00F03929">
        <w:trPr>
          <w:trHeight w:val="25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1545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№ n/</w:t>
            </w: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BD74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Назва проєкту/гранту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C642" w14:textId="77777777" w:rsidR="004F2D60" w:rsidRPr="002D0B7D" w:rsidRDefault="004F2D60" w:rsidP="004E0B5E">
            <w:pPr>
              <w:spacing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Назва конкурсу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B7E0" w14:textId="77777777" w:rsidR="004F2D60" w:rsidRPr="002D0B7D" w:rsidRDefault="004F2D60" w:rsidP="004E0B5E">
            <w:pPr>
              <w:spacing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Організатор конкурсу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DC8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Організації співвиконавці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5971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 xml:space="preserve">Організація, </w:t>
            </w:r>
          </w:p>
          <w:p w14:paraId="311C2F33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 xml:space="preserve">що здійснює фінансування проєкту/гранту </w:t>
            </w:r>
          </w:p>
          <w:p w14:paraId="214B87A1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E5A1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 xml:space="preserve">Примітки </w:t>
            </w:r>
          </w:p>
        </w:tc>
      </w:tr>
      <w:tr w:rsidR="004F2D60" w:rsidRPr="002D0B7D" w14:paraId="595AF197" w14:textId="77777777" w:rsidTr="00F03929">
        <w:trPr>
          <w:trHeight w:val="25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814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7079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9732" w14:textId="77777777" w:rsidR="004F2D60" w:rsidRPr="002D0B7D" w:rsidRDefault="004F2D60" w:rsidP="004E0B5E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0659" w14:textId="77777777" w:rsidR="004F2D60" w:rsidRPr="002D0B7D" w:rsidRDefault="004F2D60" w:rsidP="004E0B5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4C1E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ED3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49C5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2D60" w:rsidRPr="002D0B7D" w14:paraId="143E7674" w14:textId="77777777" w:rsidTr="00F03929">
        <w:trPr>
          <w:trHeight w:val="25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4B2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749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1551" w14:textId="77777777" w:rsidR="004F2D60" w:rsidRPr="002D0B7D" w:rsidRDefault="004F2D60" w:rsidP="004E0B5E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B08C" w14:textId="77777777" w:rsidR="004F2D60" w:rsidRPr="002D0B7D" w:rsidRDefault="004F2D60" w:rsidP="004E0B5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8E5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D174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4E4C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2D60" w:rsidRPr="002D0B7D" w14:paraId="57FAFB5B" w14:textId="77777777" w:rsidTr="00F03929">
        <w:trPr>
          <w:trHeight w:val="25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0680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57A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B661" w14:textId="77777777" w:rsidR="004F2D60" w:rsidRPr="002D0B7D" w:rsidRDefault="004F2D60" w:rsidP="004E0B5E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60DC" w14:textId="77777777" w:rsidR="004F2D60" w:rsidRPr="002D0B7D" w:rsidRDefault="004F2D60" w:rsidP="004E0B5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58D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CC98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A9CE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2D60" w:rsidRPr="002D0B7D" w14:paraId="6BD6B63C" w14:textId="77777777" w:rsidTr="00F03929">
        <w:trPr>
          <w:trHeight w:val="35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2C1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37CA" w14:textId="77777777" w:rsidR="004F2D60" w:rsidRPr="002D0B7D" w:rsidRDefault="004F2D60" w:rsidP="00F03929">
            <w:pPr>
              <w:spacing w:line="276" w:lineRule="auto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F368" w14:textId="77777777" w:rsidR="004F2D60" w:rsidRPr="002D0B7D" w:rsidRDefault="004F2D60" w:rsidP="004E0B5E">
            <w:pPr>
              <w:spacing w:line="276" w:lineRule="auto"/>
              <w:jc w:val="both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D15F" w14:textId="77777777" w:rsidR="004F2D60" w:rsidRPr="002D0B7D" w:rsidRDefault="004F2D60" w:rsidP="004E0B5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F544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DAE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D18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2D60" w:rsidRPr="002D0B7D" w14:paraId="2F1004FE" w14:textId="77777777" w:rsidTr="00F03929">
        <w:tc>
          <w:tcPr>
            <w:tcW w:w="15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7CE" w14:textId="77777777" w:rsidR="004F2D60" w:rsidRPr="002D0B7D" w:rsidRDefault="004F2D60" w:rsidP="004E0B5E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2.  Результати діяльності освітньо-наукових центрів</w:t>
            </w:r>
          </w:p>
        </w:tc>
      </w:tr>
      <w:tr w:rsidR="004F2D60" w:rsidRPr="002D0B7D" w14:paraId="2D5F6605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3EDF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Назва центру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A623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ПІБ керівника</w:t>
            </w: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5E3D" w14:textId="77777777" w:rsidR="004F2D60" w:rsidRPr="002D0B7D" w:rsidRDefault="004F2D60" w:rsidP="004E0B5E">
            <w:pPr>
              <w:spacing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 xml:space="preserve">Основні результати роботи </w:t>
            </w:r>
          </w:p>
          <w:p w14:paraId="755A159C" w14:textId="77777777" w:rsidR="004F2D60" w:rsidRPr="002D0B7D" w:rsidRDefault="004F2D60" w:rsidP="004E0B5E">
            <w:pPr>
              <w:spacing w:line="276" w:lineRule="auto"/>
              <w:jc w:val="both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за вказаний період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FE81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 xml:space="preserve">Примітки </w:t>
            </w:r>
          </w:p>
        </w:tc>
      </w:tr>
      <w:tr w:rsidR="004F2D60" w:rsidRPr="002D0B7D" w14:paraId="107BF5FC" w14:textId="77777777" w:rsidTr="00F03929">
        <w:trPr>
          <w:trHeight w:val="392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3850" w14:textId="68835ECF" w:rsidR="004E0B5E" w:rsidRPr="002D0B7D" w:rsidRDefault="004E0B5E" w:rsidP="004E0B5E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Центр когнітивної семіотики та риторики</w:t>
            </w:r>
          </w:p>
          <w:p w14:paraId="3FD98869" w14:textId="77777777" w:rsidR="004F2D60" w:rsidRPr="002D0B7D" w:rsidRDefault="004F2D60" w:rsidP="00F03929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FFA3" w14:textId="027DFA1E" w:rsidR="004F2D60" w:rsidRPr="002D0B7D" w:rsidRDefault="004E0B5E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Потапенко С.І.</w:t>
            </w: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BB5F" w14:textId="71374C91" w:rsidR="004F2D60" w:rsidRPr="002D0B7D" w:rsidRDefault="004E0B5E" w:rsidP="004E0B5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Організовано презентацію наукової школи «Інтегративна концепція тексту і дискурсу: традиції і сучасність» (3.10.2023)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D54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2D60" w:rsidRPr="003B555E" w14:paraId="0820DF77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8F8C" w14:textId="77777777" w:rsidR="004F2D60" w:rsidRPr="002D0B7D" w:rsidRDefault="004F2D60" w:rsidP="00F03929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73E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1941" w14:textId="6F1A106C" w:rsidR="004F2D60" w:rsidRPr="002D0B7D" w:rsidRDefault="004E0B5E" w:rsidP="004E0B5E">
            <w:pPr>
              <w:tabs>
                <w:tab w:val="left" w:pos="1908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Виступ Адама Глаза, професор Університету імені Марії Кюрі-Склодовської (Люблін, Польща) з лекціями «Аналогія, простір, перспективізація» (2.11.2023; 13.11.2023).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363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2D60" w:rsidRPr="003B555E" w14:paraId="7275B6C6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B2E" w14:textId="77777777" w:rsidR="004F2D60" w:rsidRPr="002D0B7D" w:rsidRDefault="004F2D60" w:rsidP="00F03929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5156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9D4" w14:textId="384FF941" w:rsidR="004F2D60" w:rsidRPr="002D0B7D" w:rsidRDefault="004E0B5E" w:rsidP="004E0B5E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</w:rPr>
              <w:t>Організовано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участь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у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конференціях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>: “Societas Linguistica Europaea 56 th annual meeting” (29.08 – 1.09.2023); Cognitive Linguistics in the Year 2023 (13-15.09.2023); «Languages and Cultures in Time of War: (Im)possible, (Re)imagined, (Un)manageable” (2.05.-3.05.2024).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C97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73321" w:rsidRPr="00833D00" w14:paraId="69B3975D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A463" w14:textId="6AF3370D" w:rsidR="00F73321" w:rsidRPr="002D0B7D" w:rsidRDefault="00F73321" w:rsidP="00F03929">
            <w:pPr>
              <w:spacing w:line="276" w:lineRule="auto"/>
              <w:rPr>
                <w:color w:val="000000" w:themeColor="text1"/>
                <w:sz w:val="24"/>
                <w:szCs w:val="24"/>
                <w:highlight w:val="yellow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6F99">
              <w:rPr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Центр англійськомовної професійної комунікації 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334" w14:textId="56D68D4B" w:rsidR="00F73321" w:rsidRPr="002D0B7D" w:rsidRDefault="00F73321" w:rsidP="00F0392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6F99">
              <w:rPr>
                <w:color w:val="000000" w:themeColor="text1"/>
                <w:sz w:val="24"/>
                <w:szCs w:val="24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Ізотова Н.П.</w:t>
            </w: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7178" w14:textId="1899E89F" w:rsidR="00F73321" w:rsidRPr="00833D00" w:rsidRDefault="00833D00" w:rsidP="004E0B5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Презентація монографії «Український воєнний дискурс: полілог жанрів і стилів» на науковому семінарі Всеукраїнської асоціації когнітивної лінгвістики і поетики (01.06.2024) (проф. Ізотова Н.П.).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EF8D" w14:textId="77777777" w:rsidR="00F73321" w:rsidRPr="002D0B7D" w:rsidRDefault="00F73321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3D00" w:rsidRPr="00833D00" w14:paraId="19504060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06E9" w14:textId="77777777" w:rsidR="00833D00" w:rsidRPr="00833D00" w:rsidRDefault="00833D00" w:rsidP="00F03929">
            <w:pPr>
              <w:spacing w:line="276" w:lineRule="auto"/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05B" w14:textId="77777777" w:rsidR="00833D00" w:rsidRPr="002D0B7D" w:rsidRDefault="00833D00" w:rsidP="00F0392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7665" w14:textId="12D45001" w:rsidR="00833D00" w:rsidRPr="00685388" w:rsidRDefault="00833D00" w:rsidP="00833D00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Проведе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>но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цикл лекцій, присвячени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>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дослідженню образності в художньому дискурсі.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 xml:space="preserve"> Лекції цього циклу супроводжуються зборами донатів на ЗСУ</w:t>
            </w:r>
            <w:r w:rsidR="005F6F99" w:rsidRPr="00685388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14:paraId="580F473D" w14:textId="34B2F9ED" w:rsidR="00833D00" w:rsidRDefault="00833D00" w:rsidP="00833D00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833D00">
              <w:rPr>
                <w:color w:val="000000"/>
                <w:sz w:val="24"/>
                <w:szCs w:val="24"/>
                <w:lang w:val="uk-UA"/>
              </w:rPr>
              <w:t xml:space="preserve">Алкогольні напої у світовій літературі: метафори, магія та гумор. </w:t>
            </w:r>
            <w:r>
              <w:rPr>
                <w:color w:val="000000"/>
                <w:sz w:val="24"/>
                <w:szCs w:val="24"/>
                <w:lang w:val="uk-UA"/>
              </w:rPr>
              <w:t>(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>07.03.</w:t>
            </w:r>
            <w:r>
              <w:rPr>
                <w:color w:val="000000"/>
                <w:sz w:val="24"/>
                <w:szCs w:val="24"/>
                <w:lang w:val="uk-UA"/>
              </w:rPr>
              <w:t>20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>24</w:t>
            </w:r>
            <w:r>
              <w:rPr>
                <w:color w:val="000000"/>
                <w:sz w:val="24"/>
                <w:szCs w:val="24"/>
                <w:lang w:val="uk-UA"/>
              </w:rPr>
              <w:t>) (доц. Тихомирова О.В.)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C361" w14:textId="77777777" w:rsidR="00833D00" w:rsidRPr="002D0B7D" w:rsidRDefault="00833D0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3D00" w:rsidRPr="00833D00" w14:paraId="1E927735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799A" w14:textId="77777777" w:rsidR="00833D00" w:rsidRPr="00833D00" w:rsidRDefault="00833D00" w:rsidP="00F03929">
            <w:pPr>
              <w:spacing w:line="276" w:lineRule="auto"/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4E2" w14:textId="77777777" w:rsidR="00833D00" w:rsidRPr="002D0B7D" w:rsidRDefault="00833D00" w:rsidP="00F0392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03F0" w14:textId="5E0B8796" w:rsidR="00833D00" w:rsidRPr="00833D00" w:rsidRDefault="00833D00" w:rsidP="00833D00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Організ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>овано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п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>роєкт «Книжковий клуб»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(доц. Тихомирова О.В.), що 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>супроводжується зборами донатів на ЗСУ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14:paraId="69453CA6" w14:textId="02610043" w:rsidR="00833D00" w:rsidRPr="00833D00" w:rsidRDefault="00833D00" w:rsidP="00833D00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833D00">
              <w:rPr>
                <w:color w:val="000000"/>
                <w:sz w:val="24"/>
                <w:szCs w:val="24"/>
                <w:lang w:val="uk-UA"/>
              </w:rPr>
              <w:t>Обговорен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>о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 xml:space="preserve"> перш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>і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 xml:space="preserve"> 3 роман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>и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 xml:space="preserve"> Роберта Галбрейта з циклу «Страйк і Робін». В </w:t>
            </w:r>
            <w:r w:rsidR="005F6F99">
              <w:rPr>
                <w:color w:val="000000"/>
                <w:sz w:val="24"/>
                <w:szCs w:val="24"/>
                <w:lang w:val="uk-UA"/>
              </w:rPr>
              <w:t>дискусії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 xml:space="preserve"> взяла участь перекладачка романів українською мовою Наталія Ференс. </w:t>
            </w:r>
            <w:r>
              <w:rPr>
                <w:color w:val="000000"/>
                <w:sz w:val="24"/>
                <w:szCs w:val="24"/>
                <w:lang w:val="uk-UA"/>
              </w:rPr>
              <w:t>(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>12.04.</w:t>
            </w:r>
            <w:r>
              <w:rPr>
                <w:color w:val="000000"/>
                <w:sz w:val="24"/>
                <w:szCs w:val="24"/>
                <w:lang w:val="uk-UA"/>
              </w:rPr>
              <w:t>20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>24</w:t>
            </w:r>
            <w:r>
              <w:rPr>
                <w:color w:val="000000"/>
                <w:sz w:val="24"/>
                <w:szCs w:val="24"/>
                <w:lang w:val="uk-UA"/>
              </w:rPr>
              <w:t>).</w:t>
            </w:r>
          </w:p>
          <w:p w14:paraId="09386988" w14:textId="731D190E" w:rsidR="00CE3ED5" w:rsidRDefault="00833D00" w:rsidP="00833D00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Організ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>овано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>п</w:t>
            </w:r>
            <w:r w:rsidRPr="00833D00">
              <w:rPr>
                <w:color w:val="000000"/>
                <w:sz w:val="24"/>
                <w:szCs w:val="24"/>
                <w:lang w:val="uk-UA"/>
              </w:rPr>
              <w:t>роєкт “Wake in Progress”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 xml:space="preserve"> (грудень, 2023 р.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 xml:space="preserve">доц. Тихомирова О.В.), </w:t>
            </w:r>
            <w:r>
              <w:rPr>
                <w:color w:val="000000"/>
                <w:sz w:val="24"/>
                <w:szCs w:val="24"/>
                <w:lang w:val="uk-UA"/>
              </w:rPr>
              <w:t>присвячен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>ий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5F6F99">
              <w:rPr>
                <w:color w:val="000000"/>
                <w:sz w:val="24"/>
                <w:szCs w:val="24"/>
                <w:lang w:val="uk-UA"/>
              </w:rPr>
              <w:t>вивченню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CE3ED5">
              <w:rPr>
                <w:color w:val="000000"/>
                <w:sz w:val="24"/>
                <w:szCs w:val="24"/>
                <w:lang w:val="uk-UA"/>
              </w:rPr>
              <w:t xml:space="preserve">новітніх романів світової літератури. </w:t>
            </w:r>
          </w:p>
          <w:p w14:paraId="5F098712" w14:textId="3FC98B5B" w:rsidR="00833D00" w:rsidRDefault="00CE3ED5" w:rsidP="00833D00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Обговорення відбуваються щоп’ятниці із залученням провідних світових лінгвістів та перекладачів </w:t>
            </w:r>
            <w:r w:rsidRPr="00CE3ED5">
              <w:rPr>
                <w:color w:val="000000"/>
                <w:sz w:val="24"/>
                <w:szCs w:val="24"/>
                <w:lang w:val="uk-UA"/>
              </w:rPr>
              <w:t xml:space="preserve">В гостях групи цього року вже були відомий джойсознавець Фінн Фордем (The University of London 'Finnegans Wake'  Research Seminar) та перекладач Джойса італійською Фулвіо Рогатін. </w:t>
            </w:r>
            <w:r w:rsidR="00833D00" w:rsidRPr="00833D00">
              <w:rPr>
                <w:color w:val="000000"/>
                <w:sz w:val="24"/>
                <w:szCs w:val="24"/>
                <w:lang w:val="uk-UA"/>
              </w:rPr>
              <w:t>Діяльність групи супроводжується зборами донатів на ЗСУ.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96A2" w14:textId="77777777" w:rsidR="00833D00" w:rsidRPr="002D0B7D" w:rsidRDefault="00833D0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3D00" w:rsidRPr="00833D00" w14:paraId="16B17D40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C196" w14:textId="77777777" w:rsidR="00833D00" w:rsidRPr="00833D00" w:rsidRDefault="00833D00" w:rsidP="00F03929">
            <w:pPr>
              <w:spacing w:line="276" w:lineRule="auto"/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917" w14:textId="77777777" w:rsidR="00833D00" w:rsidRPr="002D0B7D" w:rsidRDefault="00833D00" w:rsidP="00F0392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0100" w14:textId="0CA1C987" w:rsidR="00833D00" w:rsidRPr="00CE3ED5" w:rsidRDefault="00CE3ED5" w:rsidP="00CE3E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37797">
              <w:rPr>
                <w:color w:val="000000"/>
                <w:sz w:val="24"/>
                <w:szCs w:val="24"/>
                <w:lang w:val="uk-UA"/>
              </w:rPr>
              <w:t>Орган</w:t>
            </w:r>
            <w:r>
              <w:rPr>
                <w:color w:val="000000"/>
                <w:sz w:val="24"/>
                <w:szCs w:val="24"/>
                <w:lang w:val="uk-UA"/>
              </w:rPr>
              <w:t>і</w:t>
            </w:r>
            <w:r w:rsidRPr="00937797">
              <w:rPr>
                <w:color w:val="000000"/>
                <w:sz w:val="24"/>
                <w:szCs w:val="24"/>
                <w:lang w:val="uk-UA"/>
              </w:rPr>
              <w:t>з</w:t>
            </w:r>
            <w:r w:rsidR="00937797">
              <w:rPr>
                <w:color w:val="000000"/>
                <w:sz w:val="24"/>
                <w:szCs w:val="24"/>
              </w:rPr>
              <w:t>овано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участ</w:t>
            </w:r>
            <w:r w:rsidR="00937797">
              <w:rPr>
                <w:color w:val="000000"/>
                <w:sz w:val="24"/>
                <w:szCs w:val="24"/>
                <w:lang w:val="uk-UA"/>
              </w:rPr>
              <w:t>ь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викладачів у с</w:t>
            </w:r>
            <w:r w:rsidRPr="00CE3ED5">
              <w:rPr>
                <w:color w:val="000000"/>
                <w:sz w:val="24"/>
                <w:szCs w:val="24"/>
                <w:lang w:val="uk-UA"/>
              </w:rPr>
              <w:t>емінар</w:t>
            </w:r>
            <w:r w:rsidR="009D33A0">
              <w:rPr>
                <w:color w:val="000000"/>
                <w:sz w:val="24"/>
                <w:szCs w:val="24"/>
                <w:lang w:val="uk-UA"/>
              </w:rPr>
              <w:t>і</w:t>
            </w:r>
            <w:r w:rsidRPr="00CE3ED5">
              <w:rPr>
                <w:color w:val="000000"/>
                <w:sz w:val="24"/>
                <w:szCs w:val="24"/>
                <w:lang w:val="uk-UA"/>
              </w:rPr>
              <w:t xml:space="preserve"> «Проблеми розвитку розуму і взаємодії розумних систем та їх</w:t>
            </w:r>
            <w:r w:rsidR="009D33A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E3ED5">
              <w:rPr>
                <w:color w:val="000000"/>
                <w:sz w:val="24"/>
                <w:szCs w:val="24"/>
                <w:lang w:val="uk-UA"/>
              </w:rPr>
              <w:t>підсистем»</w:t>
            </w:r>
            <w:r w:rsidR="009D33A0">
              <w:rPr>
                <w:color w:val="000000"/>
                <w:sz w:val="24"/>
                <w:szCs w:val="24"/>
                <w:lang w:val="uk-UA"/>
              </w:rPr>
              <w:t xml:space="preserve">. Доповідь професора, </w:t>
            </w:r>
            <w:r w:rsidR="009D33A0" w:rsidRPr="009D33A0">
              <w:rPr>
                <w:color w:val="000000"/>
                <w:sz w:val="24"/>
                <w:szCs w:val="24"/>
                <w:lang w:val="uk-UA"/>
              </w:rPr>
              <w:t>доктор</w:t>
            </w:r>
            <w:r w:rsidR="009D33A0">
              <w:rPr>
                <w:color w:val="000000"/>
                <w:sz w:val="24"/>
                <w:szCs w:val="24"/>
                <w:lang w:val="uk-UA"/>
              </w:rPr>
              <w:t>а</w:t>
            </w:r>
            <w:r w:rsidR="009D33A0" w:rsidRPr="009D33A0">
              <w:rPr>
                <w:color w:val="000000"/>
                <w:sz w:val="24"/>
                <w:szCs w:val="24"/>
                <w:lang w:val="uk-UA"/>
              </w:rPr>
              <w:t xml:space="preserve"> філологічних наук</w:t>
            </w:r>
            <w:r w:rsidR="009D33A0">
              <w:rPr>
                <w:color w:val="000000"/>
                <w:sz w:val="24"/>
                <w:szCs w:val="24"/>
                <w:lang w:val="uk-UA"/>
              </w:rPr>
              <w:t xml:space="preserve"> Т.В. Радзієвської </w:t>
            </w:r>
            <w:r w:rsidR="009D33A0" w:rsidRPr="009D33A0">
              <w:rPr>
                <w:color w:val="000000"/>
                <w:sz w:val="24"/>
                <w:szCs w:val="24"/>
                <w:lang w:val="uk-UA"/>
              </w:rPr>
              <w:t>(Інститут мовознавства імені О.О. Потебні НАН України</w:t>
            </w:r>
            <w:r w:rsidR="009D33A0">
              <w:rPr>
                <w:color w:val="000000"/>
                <w:sz w:val="24"/>
                <w:szCs w:val="24"/>
                <w:lang w:val="uk-UA"/>
              </w:rPr>
              <w:t xml:space="preserve"> на тему «</w:t>
            </w:r>
            <w:r w:rsidR="009D33A0" w:rsidRPr="00CE3ED5">
              <w:rPr>
                <w:color w:val="000000"/>
                <w:sz w:val="24"/>
                <w:szCs w:val="24"/>
                <w:lang w:val="uk-UA"/>
              </w:rPr>
              <w:t>Переклад як сфера для розвитку стратегічного та</w:t>
            </w:r>
            <w:r w:rsidR="009D33A0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9D33A0" w:rsidRPr="00CE3ED5">
              <w:rPr>
                <w:color w:val="000000"/>
                <w:sz w:val="24"/>
                <w:szCs w:val="24"/>
                <w:lang w:val="uk-UA"/>
              </w:rPr>
              <w:t>інженерного мислення (на матеріалі англійського перекладу</w:t>
            </w:r>
            <w:r w:rsidR="009D33A0" w:rsidRPr="009D33A0">
              <w:rPr>
                <w:lang w:val="uk-UA"/>
              </w:rPr>
              <w:t xml:space="preserve"> </w:t>
            </w:r>
            <w:r w:rsidR="009D33A0">
              <w:rPr>
                <w:color w:val="000000"/>
                <w:sz w:val="24"/>
                <w:szCs w:val="24"/>
                <w:lang w:val="uk-UA"/>
              </w:rPr>
              <w:t>«</w:t>
            </w:r>
            <w:r w:rsidR="009D33A0" w:rsidRPr="009D33A0">
              <w:rPr>
                <w:color w:val="000000"/>
                <w:sz w:val="24"/>
                <w:szCs w:val="24"/>
                <w:lang w:val="uk-UA"/>
              </w:rPr>
              <w:t xml:space="preserve">Слова о полку </w:t>
            </w:r>
            <w:r w:rsidR="009D33A0" w:rsidRPr="009D33A0">
              <w:rPr>
                <w:color w:val="000000"/>
                <w:sz w:val="24"/>
                <w:szCs w:val="24"/>
                <w:lang w:val="uk-UA"/>
              </w:rPr>
              <w:lastRenderedPageBreak/>
              <w:t>Ігоревім</w:t>
            </w:r>
            <w:r w:rsidR="009D33A0">
              <w:rPr>
                <w:color w:val="000000"/>
                <w:sz w:val="24"/>
                <w:szCs w:val="24"/>
                <w:lang w:val="uk-UA"/>
              </w:rPr>
              <w:t xml:space="preserve">» </w:t>
            </w:r>
            <w:r w:rsidR="009D33A0" w:rsidRPr="009D33A0">
              <w:rPr>
                <w:color w:val="000000"/>
                <w:sz w:val="24"/>
                <w:szCs w:val="24"/>
                <w:lang w:val="uk-UA"/>
              </w:rPr>
              <w:t>Володимира Набокова</w:t>
            </w:r>
            <w:r w:rsidR="009D33A0">
              <w:rPr>
                <w:color w:val="000000"/>
                <w:sz w:val="24"/>
                <w:szCs w:val="24"/>
                <w:lang w:val="uk-UA"/>
              </w:rPr>
              <w:t xml:space="preserve">) (27.05.2024). 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A67" w14:textId="77777777" w:rsidR="00833D00" w:rsidRPr="002D0B7D" w:rsidRDefault="00833D0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33D00" w:rsidRPr="003B555E" w14:paraId="24F03EAF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362F" w14:textId="77777777" w:rsidR="00833D00" w:rsidRPr="00833D00" w:rsidRDefault="00833D00" w:rsidP="00F03929">
            <w:pPr>
              <w:spacing w:line="276" w:lineRule="auto"/>
              <w:rPr>
                <w:color w:val="000000" w:themeColor="text1"/>
                <w:sz w:val="24"/>
                <w:szCs w:val="24"/>
                <w:highlight w:val="yellow"/>
                <w:shd w:val="clear" w:color="auto" w:fill="FFFFFF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02B" w14:textId="77777777" w:rsidR="00833D00" w:rsidRPr="002D0B7D" w:rsidRDefault="00833D00" w:rsidP="00F03929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uk-UA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4EA4" w14:textId="16899109" w:rsidR="00833D00" w:rsidRPr="00937797" w:rsidRDefault="00D93C43" w:rsidP="004E0B5E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Організовано участь </w:t>
            </w:r>
            <w:r w:rsidR="005F6F99">
              <w:rPr>
                <w:color w:val="000000"/>
                <w:sz w:val="24"/>
                <w:szCs w:val="24"/>
                <w:lang w:val="uk-UA"/>
              </w:rPr>
              <w:t xml:space="preserve">викладачів </w:t>
            </w:r>
            <w:r>
              <w:rPr>
                <w:color w:val="000000"/>
                <w:sz w:val="24"/>
                <w:szCs w:val="24"/>
                <w:lang w:val="uk-UA"/>
              </w:rPr>
              <w:t>у симпозіумі «</w:t>
            </w:r>
            <w:r>
              <w:rPr>
                <w:color w:val="000000"/>
                <w:sz w:val="24"/>
                <w:szCs w:val="24"/>
                <w:lang w:val="en-US"/>
              </w:rPr>
              <w:t>The</w:t>
            </w:r>
            <w:r w:rsidRPr="00D93C4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experience</w:t>
            </w:r>
            <w:r w:rsidRPr="00D93C4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of</w:t>
            </w:r>
            <w:r w:rsidRPr="00D93C43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Immersion in </w:t>
            </w:r>
            <w:r w:rsidR="00937797">
              <w:rPr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color w:val="000000"/>
                <w:sz w:val="24"/>
                <w:szCs w:val="24"/>
                <w:lang w:val="en-US"/>
              </w:rPr>
              <w:t>iterary</w:t>
            </w:r>
            <w:r w:rsidR="00937797">
              <w:rPr>
                <w:color w:val="000000"/>
                <w:sz w:val="24"/>
                <w:szCs w:val="24"/>
                <w:lang w:val="en-US"/>
              </w:rPr>
              <w:t xml:space="preserve"> Reading</w:t>
            </w:r>
            <w:r w:rsidR="00937797">
              <w:rPr>
                <w:color w:val="000000"/>
                <w:sz w:val="24"/>
                <w:szCs w:val="24"/>
                <w:lang w:val="uk-UA"/>
              </w:rPr>
              <w:t>»</w:t>
            </w:r>
            <w:r w:rsidR="00937797">
              <w:rPr>
                <w:color w:val="000000"/>
                <w:sz w:val="24"/>
                <w:szCs w:val="24"/>
                <w:lang w:val="en-US"/>
              </w:rPr>
              <w:t>, University of Nottingham, UK (26.04.2024)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CE6E" w14:textId="77777777" w:rsidR="00833D00" w:rsidRPr="002D0B7D" w:rsidRDefault="00833D0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28F1B36E" w14:textId="6BC1FCF6" w:rsidR="004F2D60" w:rsidRPr="002D0B7D" w:rsidRDefault="004F2D60" w:rsidP="004F2D60">
      <w:pPr>
        <w:rPr>
          <w:sz w:val="24"/>
          <w:szCs w:val="24"/>
          <w:lang w:val="uk-UA"/>
        </w:rPr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2716"/>
        <w:gridCol w:w="1645"/>
        <w:gridCol w:w="889"/>
        <w:gridCol w:w="2518"/>
        <w:gridCol w:w="954"/>
        <w:gridCol w:w="3478"/>
        <w:gridCol w:w="1071"/>
        <w:gridCol w:w="1554"/>
      </w:tblGrid>
      <w:tr w:rsidR="004F2D60" w:rsidRPr="002D0B7D" w14:paraId="1288BA4F" w14:textId="77777777" w:rsidTr="00F03929">
        <w:tc>
          <w:tcPr>
            <w:tcW w:w="15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335" w14:textId="77777777" w:rsidR="004F2D60" w:rsidRPr="002D0B7D" w:rsidRDefault="004F2D60" w:rsidP="00F03929">
            <w:pPr>
              <w:pStyle w:val="BodyTextIndent2"/>
              <w:widowControl/>
              <w:autoSpaceDE/>
              <w:adjustRightInd/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2D0B7D">
              <w:rPr>
                <w:b/>
                <w:szCs w:val="24"/>
              </w:rPr>
              <w:t>3. Форми і результати наукового та міжнародного співробітництва із закордонними організаціями (закладами освіти та іншими установами)</w:t>
            </w:r>
          </w:p>
          <w:p w14:paraId="71EE06B2" w14:textId="77777777" w:rsidR="004F2D60" w:rsidRPr="002D0B7D" w:rsidRDefault="004F2D60" w:rsidP="00F03929">
            <w:pPr>
              <w:pStyle w:val="BodyTextIndent2"/>
              <w:widowControl/>
              <w:autoSpaceDE/>
              <w:adjustRightInd/>
              <w:spacing w:line="276" w:lineRule="auto"/>
              <w:ind w:firstLine="0"/>
              <w:jc w:val="center"/>
              <w:rPr>
                <w:i/>
                <w:szCs w:val="24"/>
              </w:rPr>
            </w:pPr>
          </w:p>
          <w:p w14:paraId="5383D0D3" w14:textId="77777777" w:rsidR="004F2D60" w:rsidRPr="002D0B7D" w:rsidRDefault="004F2D60" w:rsidP="00F03929">
            <w:pPr>
              <w:pStyle w:val="BodyTextIndent2"/>
              <w:widowControl/>
              <w:autoSpaceDE/>
              <w:adjustRightInd/>
              <w:spacing w:line="276" w:lineRule="auto"/>
              <w:ind w:firstLine="708"/>
              <w:rPr>
                <w:szCs w:val="24"/>
              </w:rPr>
            </w:pPr>
            <w:r w:rsidRPr="002D0B7D">
              <w:rPr>
                <w:szCs w:val="24"/>
              </w:rPr>
              <w:t>Дані щодо тематики співробітництва з зарубіжними партнерами (окремо по кожній країні) викласти за формою:</w:t>
            </w:r>
          </w:p>
          <w:tbl>
            <w:tblPr>
              <w:tblW w:w="15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2"/>
              <w:gridCol w:w="2915"/>
              <w:gridCol w:w="2915"/>
              <w:gridCol w:w="2915"/>
              <w:gridCol w:w="3275"/>
            </w:tblGrid>
            <w:tr w:rsidR="004F2D60" w:rsidRPr="002D0B7D" w14:paraId="2681F153" w14:textId="77777777" w:rsidTr="00F03929"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F19BB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i/>
                      <w:szCs w:val="24"/>
                    </w:rPr>
                  </w:pPr>
                  <w:r w:rsidRPr="002D0B7D">
                    <w:rPr>
                      <w:i/>
                      <w:szCs w:val="24"/>
                    </w:rPr>
                    <w:t xml:space="preserve">Країна партнер </w:t>
                  </w:r>
                </w:p>
                <w:p w14:paraId="29BABDB4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i/>
                      <w:szCs w:val="24"/>
                    </w:rPr>
                  </w:pP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C60A8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i/>
                      <w:szCs w:val="24"/>
                    </w:rPr>
                  </w:pPr>
                  <w:r w:rsidRPr="002D0B7D">
                    <w:rPr>
                      <w:i/>
                      <w:szCs w:val="24"/>
                    </w:rPr>
                    <w:t>Установа - партнер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4FBB4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i/>
                      <w:szCs w:val="24"/>
                    </w:rPr>
                  </w:pPr>
                  <w:r w:rsidRPr="002D0B7D">
                    <w:rPr>
                      <w:i/>
                      <w:szCs w:val="24"/>
                    </w:rPr>
                    <w:t>Тема співробітництва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8E6CE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i/>
                      <w:szCs w:val="24"/>
                    </w:rPr>
                  </w:pPr>
                  <w:r w:rsidRPr="002D0B7D">
                    <w:rPr>
                      <w:i/>
                      <w:szCs w:val="24"/>
                    </w:rPr>
                    <w:t xml:space="preserve">Документ, в рамках якого здійснюється співробітництво, </w:t>
                  </w:r>
                </w:p>
                <w:p w14:paraId="2CDB5271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i/>
                      <w:szCs w:val="24"/>
                    </w:rPr>
                  </w:pPr>
                  <w:r w:rsidRPr="002D0B7D">
                    <w:rPr>
                      <w:i/>
                      <w:szCs w:val="24"/>
                    </w:rPr>
                    <w:t>термін його дії</w:t>
                  </w:r>
                </w:p>
              </w:tc>
              <w:tc>
                <w:tcPr>
                  <w:tcW w:w="3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68F37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i/>
                      <w:szCs w:val="24"/>
                    </w:rPr>
                  </w:pPr>
                  <w:r w:rsidRPr="002D0B7D">
                    <w:rPr>
                      <w:i/>
                      <w:szCs w:val="24"/>
                    </w:rPr>
                    <w:t xml:space="preserve">Практичні результати </w:t>
                  </w:r>
                </w:p>
                <w:p w14:paraId="31E12CD7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i/>
                      <w:szCs w:val="24"/>
                    </w:rPr>
                  </w:pPr>
                  <w:r w:rsidRPr="002D0B7D">
                    <w:rPr>
                      <w:i/>
                      <w:szCs w:val="24"/>
                    </w:rPr>
                    <w:t>від співробітництва</w:t>
                  </w:r>
                </w:p>
              </w:tc>
            </w:tr>
            <w:tr w:rsidR="004F2D60" w:rsidRPr="002D0B7D" w14:paraId="079E49E1" w14:textId="77777777" w:rsidTr="00F03929"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3BFFD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szCs w:val="24"/>
                    </w:rPr>
                  </w:pPr>
                  <w:r w:rsidRPr="002D0B7D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927A6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szCs w:val="24"/>
                    </w:rPr>
                  </w:pPr>
                  <w:r w:rsidRPr="002D0B7D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2E3DF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szCs w:val="24"/>
                    </w:rPr>
                  </w:pPr>
                  <w:r w:rsidRPr="002D0B7D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CB04F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szCs w:val="24"/>
                    </w:rPr>
                  </w:pPr>
                  <w:r w:rsidRPr="002D0B7D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3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BFC8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jc w:val="center"/>
                    <w:rPr>
                      <w:szCs w:val="24"/>
                    </w:rPr>
                  </w:pPr>
                  <w:r w:rsidRPr="002D0B7D">
                    <w:rPr>
                      <w:szCs w:val="24"/>
                    </w:rPr>
                    <w:t>5</w:t>
                  </w:r>
                </w:p>
              </w:tc>
            </w:tr>
            <w:tr w:rsidR="004F2D60" w:rsidRPr="002D0B7D" w14:paraId="3AC49BA9" w14:textId="77777777" w:rsidTr="00F03929">
              <w:tc>
                <w:tcPr>
                  <w:tcW w:w="3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4F7A1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rPr>
                      <w:szCs w:val="24"/>
                    </w:rPr>
                  </w:pP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CD2DA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rPr>
                      <w:szCs w:val="24"/>
                    </w:rPr>
                  </w:pP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1B63C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rPr>
                      <w:szCs w:val="24"/>
                    </w:rPr>
                  </w:pPr>
                </w:p>
              </w:tc>
              <w:tc>
                <w:tcPr>
                  <w:tcW w:w="2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8E8BF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rPr>
                      <w:szCs w:val="24"/>
                    </w:rPr>
                  </w:pPr>
                </w:p>
              </w:tc>
              <w:tc>
                <w:tcPr>
                  <w:tcW w:w="3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5D622" w14:textId="77777777" w:rsidR="004F2D60" w:rsidRPr="002D0B7D" w:rsidRDefault="004F2D60" w:rsidP="00F03929">
                  <w:pPr>
                    <w:pStyle w:val="BodyTextIndent2"/>
                    <w:widowControl/>
                    <w:autoSpaceDE/>
                    <w:adjustRightInd/>
                    <w:spacing w:line="276" w:lineRule="auto"/>
                    <w:ind w:firstLine="0"/>
                    <w:rPr>
                      <w:szCs w:val="24"/>
                    </w:rPr>
                  </w:pPr>
                </w:p>
              </w:tc>
            </w:tr>
          </w:tbl>
          <w:p w14:paraId="23947CE9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F2D60" w:rsidRPr="002D0B7D" w14:paraId="5C455A98" w14:textId="77777777" w:rsidTr="00F03929">
        <w:tc>
          <w:tcPr>
            <w:tcW w:w="15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1D00" w14:textId="77777777" w:rsidR="004F2D60" w:rsidRPr="002D0B7D" w:rsidRDefault="004F2D60" w:rsidP="00F03929">
            <w:pPr>
              <w:tabs>
                <w:tab w:val="left" w:pos="5400"/>
                <w:tab w:val="left" w:pos="5580"/>
              </w:tabs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792AAB91" w14:textId="77777777" w:rsidTr="00F03929">
        <w:tc>
          <w:tcPr>
            <w:tcW w:w="15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7200" w14:textId="77777777" w:rsidR="004F2D60" w:rsidRPr="002D0B7D" w:rsidRDefault="004F2D60" w:rsidP="00F03929">
            <w:pPr>
              <w:pStyle w:val="BodyTextIndent2"/>
              <w:widowControl/>
              <w:autoSpaceDE/>
              <w:adjustRightInd/>
              <w:spacing w:line="276" w:lineRule="auto"/>
              <w:ind w:firstLine="0"/>
              <w:jc w:val="left"/>
              <w:rPr>
                <w:b/>
                <w:szCs w:val="24"/>
              </w:rPr>
            </w:pPr>
            <w:r w:rsidRPr="002D0B7D">
              <w:rPr>
                <w:b/>
                <w:szCs w:val="24"/>
              </w:rPr>
              <w:t xml:space="preserve">4. Заходи, здійснені спільно з Київською міською державною адміністрацією та представниками Посольств, які спрямовані на підвищення рівня ефективності наукової та міжнародної діяльності </w:t>
            </w:r>
          </w:p>
          <w:p w14:paraId="116F62B6" w14:textId="77777777" w:rsidR="004F2D60" w:rsidRPr="002D0B7D" w:rsidRDefault="004F2D60" w:rsidP="00F03929">
            <w:pPr>
              <w:pStyle w:val="BodyTextIndent2"/>
              <w:widowControl/>
              <w:autoSpaceDE/>
              <w:adjustRightInd/>
              <w:spacing w:line="276" w:lineRule="auto"/>
              <w:ind w:firstLine="0"/>
              <w:rPr>
                <w:szCs w:val="24"/>
              </w:rPr>
            </w:pPr>
          </w:p>
        </w:tc>
      </w:tr>
      <w:tr w:rsidR="004F2D60" w:rsidRPr="002D0B7D" w14:paraId="5D02DE45" w14:textId="77777777" w:rsidTr="00F03929">
        <w:tc>
          <w:tcPr>
            <w:tcW w:w="15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D681" w14:textId="77777777" w:rsidR="004F2D60" w:rsidRPr="002D0B7D" w:rsidRDefault="004F2D60" w:rsidP="00F03929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5. Членство у складі громадських організацій (зокрема і тих, що функціонують на базі КНЛУ), у складі міжнародних організацій, професійних асоціацій, спілок, редколегій видань, що індексуються в наукометричних базах Scopus та Web of Science</w:t>
            </w:r>
          </w:p>
          <w:p w14:paraId="55A60461" w14:textId="77777777" w:rsidR="004F2D60" w:rsidRPr="002D0B7D" w:rsidRDefault="004F2D60" w:rsidP="00F03929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3F71967B" w14:textId="77777777" w:rsidTr="00F0392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F85" w14:textId="77777777" w:rsidR="004F2D60" w:rsidRPr="002D0B7D" w:rsidRDefault="004F2D60" w:rsidP="00F03929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№ n/n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515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 xml:space="preserve">ПІБ 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275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Статус організації, асоціації, спілки, редколегії, видання</w:t>
            </w:r>
          </w:p>
          <w:p w14:paraId="7CFFB572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989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Назва організації, асоціації, спілки, редколегії, видання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582D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156F97" w:rsidRPr="002D0B7D" w14:paraId="119CC760" w14:textId="77777777" w:rsidTr="0053734C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30979" w14:textId="77777777" w:rsidR="00156F97" w:rsidRPr="002D0B7D" w:rsidRDefault="00156F97" w:rsidP="001D58F1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F43DF" w14:textId="46997907" w:rsidR="00156F97" w:rsidRPr="005570DE" w:rsidRDefault="00156F97" w:rsidP="001D58F1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5570DE">
              <w:rPr>
                <w:bCs/>
                <w:sz w:val="24"/>
                <w:szCs w:val="24"/>
              </w:rPr>
              <w:t>Ізотова Н. П.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E7B" w14:textId="3B9C4AB7" w:rsidR="00156F97" w:rsidRPr="005570DE" w:rsidRDefault="00156F97" w:rsidP="001D58F1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Міжнародна організація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E90" w14:textId="75EB27CB" w:rsidR="00156F97" w:rsidRPr="005570DE" w:rsidRDefault="00156F97" w:rsidP="001D58F1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en-US"/>
              </w:rPr>
              <w:t>Discourse Research Association of Ireland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7E5" w14:textId="5962845D" w:rsidR="00156F97" w:rsidRPr="005570DE" w:rsidRDefault="00156F97" w:rsidP="001D58F1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Член організації</w:t>
            </w:r>
          </w:p>
        </w:tc>
      </w:tr>
      <w:tr w:rsidR="00156F97" w:rsidRPr="002D0B7D" w14:paraId="3EA9D96E" w14:textId="77777777" w:rsidTr="00882D76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AFE" w14:textId="77777777" w:rsidR="00156F97" w:rsidRPr="002D0B7D" w:rsidRDefault="00156F97" w:rsidP="001D58F1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F233B" w14:textId="77777777" w:rsidR="00156F97" w:rsidRPr="005570DE" w:rsidRDefault="00156F97" w:rsidP="001D58F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7CF" w14:textId="77777777" w:rsidR="00156F97" w:rsidRDefault="00156F97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Редколегія українського наукового періодичного видання (категорія Б)</w:t>
            </w:r>
          </w:p>
          <w:p w14:paraId="7CE5536E" w14:textId="77777777" w:rsidR="00156F97" w:rsidRDefault="00156F97" w:rsidP="001D58F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  <w:p w14:paraId="6C2769EB" w14:textId="5F9F49F6" w:rsidR="00156F97" w:rsidRPr="005570DE" w:rsidRDefault="00156F97" w:rsidP="001D58F1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F728" w14:textId="24F2E087" w:rsidR="00156F97" w:rsidRDefault="00156F97" w:rsidP="00AE4B1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lastRenderedPageBreak/>
              <w:t xml:space="preserve">Науковий вісник  </w:t>
            </w:r>
            <w:hyperlink r:id="rId47" w:tgtFrame="_blank" w:history="1">
              <w:r w:rsidRPr="005570DE">
                <w:rPr>
                  <w:sz w:val="24"/>
                  <w:szCs w:val="24"/>
                  <w:shd w:val="clear" w:color="auto" w:fill="FFFFFF"/>
                </w:rPr>
                <w:t>Львівський національний університет імені Івана Франка</w:t>
              </w:r>
              <w:r>
                <w:rPr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5570DE">
                <w:rPr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r w:rsidRPr="005570DE">
              <w:rPr>
                <w:sz w:val="24"/>
                <w:szCs w:val="24"/>
              </w:rPr>
              <w:t>Серія: Філологія</w:t>
            </w:r>
          </w:p>
          <w:p w14:paraId="3F175442" w14:textId="7966907D" w:rsidR="00156F97" w:rsidRPr="005570DE" w:rsidRDefault="00156F97" w:rsidP="00AE4B1F">
            <w:pPr>
              <w:widowControl/>
              <w:autoSpaceDE/>
              <w:autoSpaceDN/>
              <w:adjustRightInd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36D" w14:textId="53F39031" w:rsidR="00156F97" w:rsidRPr="005570DE" w:rsidRDefault="00156F97" w:rsidP="001D58F1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Член редколегії</w:t>
            </w:r>
          </w:p>
        </w:tc>
      </w:tr>
      <w:tr w:rsidR="00156F97" w:rsidRPr="002D0B7D" w14:paraId="6EF4216C" w14:textId="77777777" w:rsidTr="0053734C">
        <w:tc>
          <w:tcPr>
            <w:tcW w:w="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940" w14:textId="77777777" w:rsidR="00156F97" w:rsidRPr="002D0B7D" w:rsidRDefault="00156F97" w:rsidP="001D58F1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8AD" w14:textId="77777777" w:rsidR="00156F97" w:rsidRPr="005570DE" w:rsidRDefault="00156F97" w:rsidP="001D58F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592E" w14:textId="28820257" w:rsidR="00156F97" w:rsidRPr="00156F97" w:rsidRDefault="00156F97" w:rsidP="00156F9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Редколегія українського наукового періодичного видання (категорія Б)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156F97">
              <w:rPr>
                <w:sz w:val="24"/>
                <w:szCs w:val="24"/>
              </w:rPr>
              <w:t>індексованого в Index Сореrnicus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F581" w14:textId="3D095503" w:rsidR="00156F97" w:rsidRPr="005570DE" w:rsidRDefault="00156F97" w:rsidP="00AE4B1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56F97">
              <w:rPr>
                <w:sz w:val="24"/>
                <w:szCs w:val="24"/>
              </w:rPr>
              <w:t>Вісник Київського національного лінгвістичного університету. Серія Філологія.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2DC2" w14:textId="2D1F4AC4" w:rsidR="00156F97" w:rsidRPr="005570DE" w:rsidRDefault="00156F97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Член редколегії</w:t>
            </w:r>
          </w:p>
        </w:tc>
      </w:tr>
      <w:tr w:rsidR="00AE4B1F" w:rsidRPr="002D0B7D" w14:paraId="0A171AEC" w14:textId="77777777" w:rsidTr="004727EF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1B3C20" w14:textId="77777777" w:rsidR="00AE4B1F" w:rsidRPr="002D0B7D" w:rsidRDefault="00AE4B1F" w:rsidP="00AE4B1F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DE68C6" w14:textId="4AE829E7" w:rsidR="00AE4B1F" w:rsidRPr="002D0B7D" w:rsidRDefault="00AE4B1F" w:rsidP="00AE4B1F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2D0B7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Гнезділова Я. В.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42E7" w14:textId="16A7C550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Всеукраїнська спілка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044" w14:textId="77777777" w:rsidR="00AE4B1F" w:rsidRPr="002D0B7D" w:rsidRDefault="00AE4B1F" w:rsidP="00AE4B1F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Всеукраїнська спілка викладачів перекладу</w:t>
            </w:r>
          </w:p>
          <w:p w14:paraId="4C2182FD" w14:textId="77777777" w:rsidR="00AE4B1F" w:rsidRPr="002D0B7D" w:rsidRDefault="00AE4B1F" w:rsidP="00AE4B1F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137B" w14:textId="3E333F01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Член спілки</w:t>
            </w:r>
          </w:p>
        </w:tc>
      </w:tr>
      <w:tr w:rsidR="00AE4B1F" w:rsidRPr="002D0B7D" w14:paraId="5597AE3F" w14:textId="77777777" w:rsidTr="004727EF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05958" w14:textId="77777777" w:rsidR="00AE4B1F" w:rsidRPr="002D0B7D" w:rsidRDefault="00AE4B1F" w:rsidP="00AE4B1F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06D1F" w14:textId="77777777" w:rsidR="00AE4B1F" w:rsidRPr="002D0B7D" w:rsidRDefault="00AE4B1F" w:rsidP="00AE4B1F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042B" w14:textId="4F04DC15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Міжнародн</w:t>
            </w:r>
            <w:r w:rsidRPr="002D0B7D">
              <w:rPr>
                <w:sz w:val="24"/>
                <w:szCs w:val="24"/>
                <w:lang w:val="uk-UA"/>
              </w:rPr>
              <w:t>е</w:t>
            </w:r>
            <w:r w:rsidRPr="002D0B7D">
              <w:rPr>
                <w:sz w:val="24"/>
                <w:szCs w:val="24"/>
              </w:rPr>
              <w:t xml:space="preserve"> наукове періодичне видання, що індексується в наукометричній базі </w:t>
            </w:r>
            <w:r w:rsidRPr="002D0B7D">
              <w:rPr>
                <w:b/>
                <w:sz w:val="24"/>
                <w:szCs w:val="24"/>
              </w:rPr>
              <w:t>Scopus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D184" w14:textId="087BFFDA" w:rsidR="00AE4B1F" w:rsidRPr="002D0B7D" w:rsidRDefault="00AE4B1F" w:rsidP="00AE4B1F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  <w:lang w:val="en-US"/>
              </w:rPr>
            </w:pPr>
            <w:r w:rsidRPr="002D0B7D">
              <w:rPr>
                <w:bCs/>
                <w:sz w:val="24"/>
                <w:szCs w:val="24"/>
                <w:shd w:val="clear" w:color="auto" w:fill="FFFFFF"/>
                <w:lang w:val="en-US"/>
              </w:rPr>
              <w:t xml:space="preserve">Forum for Linguistic Studies [FLS] (ISSN 2705-0602, </w:t>
            </w:r>
            <w:r w:rsidRPr="002D0B7D">
              <w:rPr>
                <w:bCs/>
                <w:i/>
                <w:sz w:val="24"/>
                <w:szCs w:val="24"/>
                <w:shd w:val="clear" w:color="auto" w:fill="FFFFFF"/>
                <w:lang w:val="en-US"/>
              </w:rPr>
              <w:t>Scopus</w:t>
            </w:r>
            <w:r w:rsidRPr="002D0B7D">
              <w:rPr>
                <w:bCs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A460" w14:textId="18130917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 xml:space="preserve">Рецензент </w:t>
            </w:r>
          </w:p>
        </w:tc>
      </w:tr>
      <w:tr w:rsidR="00AE4B1F" w:rsidRPr="002D0B7D" w14:paraId="674AD2B8" w14:textId="77777777" w:rsidTr="004727EF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D03F8" w14:textId="77777777" w:rsidR="00AE4B1F" w:rsidRPr="002D0B7D" w:rsidRDefault="00AE4B1F" w:rsidP="00AE4B1F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E3097" w14:textId="77777777" w:rsidR="00AE4B1F" w:rsidRPr="002D0B7D" w:rsidRDefault="00AE4B1F" w:rsidP="00AE4B1F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CF1F" w14:textId="2D50885B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Редколегія українського наукового видання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AFED" w14:textId="058BCC1A" w:rsidR="00AE4B1F" w:rsidRPr="002D0B7D" w:rsidRDefault="00AE4B1F" w:rsidP="00AE4B1F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Науковий журнал «Сучасні літературознавчі студії»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060" w14:textId="5F21A808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Член редколегії</w:t>
            </w:r>
          </w:p>
        </w:tc>
      </w:tr>
      <w:tr w:rsidR="00AE4B1F" w:rsidRPr="002D0B7D" w14:paraId="08B3F360" w14:textId="77777777" w:rsidTr="004727EF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8DA30" w14:textId="77777777" w:rsidR="00AE4B1F" w:rsidRPr="002D0B7D" w:rsidRDefault="00AE4B1F" w:rsidP="00AE4B1F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7472A" w14:textId="77777777" w:rsidR="00AE4B1F" w:rsidRPr="002D0B7D" w:rsidRDefault="00AE4B1F" w:rsidP="00AE4B1F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0D65" w14:textId="293829A7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Редколегія українського наукового видання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B0F9" w14:textId="77777777" w:rsidR="00AE4B1F" w:rsidRPr="002D0B7D" w:rsidRDefault="00AE4B1F" w:rsidP="00AE4B1F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Науковий журнал «Германістика в Україні»</w:t>
            </w:r>
          </w:p>
          <w:p w14:paraId="7E6C4155" w14:textId="77777777" w:rsidR="00AE4B1F" w:rsidRPr="002D0B7D" w:rsidRDefault="00AE4B1F" w:rsidP="00AE4B1F">
            <w:pPr>
              <w:jc w:val="both"/>
              <w:rPr>
                <w:sz w:val="24"/>
                <w:szCs w:val="24"/>
              </w:rPr>
            </w:pPr>
          </w:p>
          <w:p w14:paraId="3888AE30" w14:textId="77777777" w:rsidR="00AE4B1F" w:rsidRPr="002D0B7D" w:rsidRDefault="00AE4B1F" w:rsidP="00AE4B1F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0C0" w14:textId="1A1343E8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Член редколегії</w:t>
            </w:r>
          </w:p>
        </w:tc>
      </w:tr>
      <w:tr w:rsidR="00AE4B1F" w:rsidRPr="002D0B7D" w14:paraId="38C1D729" w14:textId="77777777" w:rsidTr="004727EF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C1858" w14:textId="77777777" w:rsidR="00AE4B1F" w:rsidRPr="002D0B7D" w:rsidRDefault="00AE4B1F" w:rsidP="00AE4B1F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E8A48" w14:textId="77777777" w:rsidR="00AE4B1F" w:rsidRPr="002D0B7D" w:rsidRDefault="00AE4B1F" w:rsidP="00AE4B1F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3B4" w14:textId="7020CFA7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Експертна рада МОН України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0A7E" w14:textId="35CB3899" w:rsidR="00AE4B1F" w:rsidRPr="002D0B7D" w:rsidRDefault="00AE4B1F" w:rsidP="00AE4B1F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Експертна рада МОН України з питань атестації наукових кадрів з філологічних наук та з соціальних комунікацій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645" w14:textId="50471408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Вчений секретар</w:t>
            </w:r>
          </w:p>
        </w:tc>
      </w:tr>
      <w:tr w:rsidR="00AE4B1F" w:rsidRPr="002D0B7D" w14:paraId="4C70AC97" w14:textId="77777777" w:rsidTr="004727EF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812A3" w14:textId="77777777" w:rsidR="00AE4B1F" w:rsidRPr="002D0B7D" w:rsidRDefault="00AE4B1F" w:rsidP="00AE4B1F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FC1EC" w14:textId="77777777" w:rsidR="00AE4B1F" w:rsidRPr="002D0B7D" w:rsidRDefault="00AE4B1F" w:rsidP="00AE4B1F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1E1" w14:textId="51D85790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Редколегія українського наукового фахового видання (категорія Б), індексованого в Index Сореrnicus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1549" w14:textId="77777777" w:rsidR="00AE4B1F" w:rsidRPr="002D0B7D" w:rsidRDefault="00AE4B1F" w:rsidP="00AE4B1F">
            <w:pPr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Вісник Київського національного лінгвістичного університету. Серія Філологія.</w:t>
            </w:r>
          </w:p>
          <w:p w14:paraId="4DB978F4" w14:textId="77777777" w:rsidR="00AE4B1F" w:rsidRPr="002D0B7D" w:rsidRDefault="00AE4B1F" w:rsidP="00AE4B1F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F7EA" w14:textId="78D199E3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Член редколегії</w:t>
            </w:r>
          </w:p>
        </w:tc>
      </w:tr>
      <w:tr w:rsidR="00AE4B1F" w:rsidRPr="002D0B7D" w14:paraId="20E52028" w14:textId="77777777" w:rsidTr="0053734C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BBF" w14:textId="77777777" w:rsidR="00AE4B1F" w:rsidRPr="002D0B7D" w:rsidRDefault="00AE4B1F" w:rsidP="00AE4B1F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BBF" w14:textId="77777777" w:rsidR="00AE4B1F" w:rsidRPr="002D0B7D" w:rsidRDefault="00AE4B1F" w:rsidP="00AE4B1F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4A9" w14:textId="1C0989C9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Експертна рада МОН України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55A" w14:textId="34F7A249" w:rsidR="00AE4B1F" w:rsidRPr="002D0B7D" w:rsidRDefault="00AE4B1F" w:rsidP="00AE4B1F">
            <w:pPr>
              <w:widowControl/>
              <w:autoSpaceDE/>
              <w:autoSpaceDN/>
              <w:adjustRightInd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Експертна рада МОН України з питань атестації наукових кадрів з філологічних наук та з соціальних комунікацій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E35" w14:textId="1B19A230" w:rsidR="00AE4B1F" w:rsidRPr="002D0B7D" w:rsidRDefault="00AE4B1F" w:rsidP="00AE4B1F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Вчений секретар</w:t>
            </w:r>
          </w:p>
        </w:tc>
      </w:tr>
      <w:tr w:rsidR="00AE4B1F" w:rsidRPr="002D0B7D" w14:paraId="6B9A42DA" w14:textId="77777777" w:rsidTr="00141D05"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2E97E8" w14:textId="77777777" w:rsidR="00AE4B1F" w:rsidRPr="002D0B7D" w:rsidRDefault="00AE4B1F" w:rsidP="00AE4B1F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8653F5" w14:textId="54676949" w:rsidR="00AE4B1F" w:rsidRPr="005570DE" w:rsidRDefault="00AE4B1F" w:rsidP="00AE4B1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Кравченко Н. К.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AC14" w14:textId="19ACD14E" w:rsidR="00AE4B1F" w:rsidRPr="005570DE" w:rsidRDefault="00AE4B1F" w:rsidP="00AE4B1F">
            <w:pPr>
              <w:spacing w:line="276" w:lineRule="auto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570DE">
              <w:rPr>
                <w:sz w:val="24"/>
                <w:szCs w:val="24"/>
              </w:rPr>
              <w:t>Редколегія наукового видання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5F71" w14:textId="15E65E9A" w:rsidR="00AE4B1F" w:rsidRPr="005570DE" w:rsidRDefault="00AE4B1F" w:rsidP="00AE4B1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Науковий журнал «Міжнародний філологічний часопис»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6CB5" w14:textId="41C7F570" w:rsidR="00AE4B1F" w:rsidRPr="005570DE" w:rsidRDefault="00AE4B1F" w:rsidP="00AE4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Член редколегії</w:t>
            </w:r>
          </w:p>
        </w:tc>
      </w:tr>
      <w:tr w:rsidR="00AE4B1F" w:rsidRPr="002D0B7D" w14:paraId="7A56220A" w14:textId="77777777" w:rsidTr="00141D0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AACCD" w14:textId="77777777" w:rsidR="00AE4B1F" w:rsidRPr="002D0B7D" w:rsidRDefault="00AE4B1F" w:rsidP="00AE4B1F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41296" w14:textId="77777777" w:rsidR="00AE4B1F" w:rsidRPr="005570DE" w:rsidRDefault="00AE4B1F" w:rsidP="00AE4B1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BD5D" w14:textId="2F1FAC12" w:rsidR="00AE4B1F" w:rsidRPr="005570DE" w:rsidRDefault="00AE4B1F" w:rsidP="00AE4B1F">
            <w:pPr>
              <w:spacing w:line="276" w:lineRule="auto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570DE">
              <w:rPr>
                <w:sz w:val="24"/>
                <w:szCs w:val="24"/>
              </w:rPr>
              <w:t>Журнал індексується у</w:t>
            </w:r>
            <w:r w:rsidRPr="005570DE">
              <w:rPr>
                <w:rFonts w:eastAsia="Calibri"/>
                <w:bCs/>
                <w:iCs/>
                <w:sz w:val="24"/>
                <w:szCs w:val="24"/>
              </w:rPr>
              <w:t xml:space="preserve"> </w:t>
            </w:r>
            <w:r w:rsidRPr="005570DE">
              <w:rPr>
                <w:sz w:val="24"/>
                <w:szCs w:val="24"/>
              </w:rPr>
              <w:t>Web of Science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4F8" w14:textId="77777777" w:rsidR="00AE4B1F" w:rsidRPr="005570DE" w:rsidRDefault="00AE4B1F" w:rsidP="00AE4B1F">
            <w:pPr>
              <w:spacing w:line="256" w:lineRule="auto"/>
              <w:jc w:val="both"/>
              <w:rPr>
                <w:sz w:val="24"/>
                <w:szCs w:val="24"/>
                <w:lang w:val="en-US"/>
              </w:rPr>
            </w:pPr>
            <w:r w:rsidRPr="005570DE">
              <w:rPr>
                <w:sz w:val="24"/>
                <w:szCs w:val="24"/>
              </w:rPr>
              <w:t>Науковий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журнал</w:t>
            </w:r>
            <w:r w:rsidRPr="005570DE">
              <w:rPr>
                <w:sz w:val="24"/>
                <w:szCs w:val="24"/>
                <w:lang w:val="en-US"/>
              </w:rPr>
              <w:t xml:space="preserve"> "Polish Sociological Review", </w:t>
            </w:r>
            <w:r w:rsidRPr="005570DE">
              <w:rPr>
                <w:sz w:val="24"/>
                <w:szCs w:val="24"/>
              </w:rPr>
              <w:t>Польща</w:t>
            </w:r>
            <w:r w:rsidRPr="005570DE">
              <w:rPr>
                <w:sz w:val="24"/>
                <w:szCs w:val="24"/>
                <w:lang w:val="en-US"/>
              </w:rPr>
              <w:t>.</w:t>
            </w:r>
          </w:p>
          <w:p w14:paraId="33126D75" w14:textId="77777777" w:rsidR="00AE4B1F" w:rsidRPr="005570DE" w:rsidRDefault="00AE4B1F" w:rsidP="00AE4B1F">
            <w:pPr>
              <w:widowControl/>
              <w:autoSpaceDE/>
              <w:autoSpaceDN/>
              <w:adjustRightInd/>
              <w:rPr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DEB8" w14:textId="717AC467" w:rsidR="00AE4B1F" w:rsidRPr="005570DE" w:rsidRDefault="00AE4B1F" w:rsidP="00AE4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Член редколегії</w:t>
            </w:r>
          </w:p>
        </w:tc>
      </w:tr>
      <w:tr w:rsidR="00AE4B1F" w:rsidRPr="002D0B7D" w14:paraId="0337601C" w14:textId="77777777" w:rsidTr="0053734C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6AC" w14:textId="77777777" w:rsidR="00AE4B1F" w:rsidRPr="002D0B7D" w:rsidRDefault="00AE4B1F" w:rsidP="00AE4B1F">
            <w:pPr>
              <w:spacing w:line="276" w:lineRule="auto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11" w14:textId="77777777" w:rsidR="00AE4B1F" w:rsidRPr="005570DE" w:rsidRDefault="00AE4B1F" w:rsidP="00AE4B1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AB98" w14:textId="0DCD9C6E" w:rsidR="00AE4B1F" w:rsidRPr="005570DE" w:rsidRDefault="00AE4B1F" w:rsidP="00AE4B1F">
            <w:pPr>
              <w:spacing w:line="276" w:lineRule="auto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5570DE">
              <w:rPr>
                <w:sz w:val="24"/>
                <w:szCs w:val="24"/>
              </w:rPr>
              <w:t xml:space="preserve">Редколегія міжнародного видання, що індексується в наукометричній базі </w:t>
            </w:r>
            <w:r w:rsidRPr="005570DE">
              <w:rPr>
                <w:b/>
                <w:sz w:val="24"/>
                <w:szCs w:val="24"/>
              </w:rPr>
              <w:lastRenderedPageBreak/>
              <w:t>Scopus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A456" w14:textId="23F6E8ED" w:rsidR="00AE4B1F" w:rsidRPr="005570DE" w:rsidRDefault="00AE4B1F" w:rsidP="00AE4B1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lastRenderedPageBreak/>
              <w:t>Orbis Linguarum (Ezikov Svyat)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40F8" w14:textId="52529214" w:rsidR="00AE4B1F" w:rsidRPr="005570DE" w:rsidRDefault="00AE4B1F" w:rsidP="00AE4B1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Член редколегії</w:t>
            </w:r>
          </w:p>
        </w:tc>
      </w:tr>
      <w:tr w:rsidR="00AC4A99" w:rsidRPr="002D0B7D" w14:paraId="31980797" w14:textId="77777777" w:rsidTr="00F0392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7844" w14:textId="77777777" w:rsidR="00AC4A99" w:rsidRPr="002D0B7D" w:rsidRDefault="00AC4A99" w:rsidP="00FA2FC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D1E6" w14:textId="77777777" w:rsidR="00AC4A99" w:rsidRPr="005570DE" w:rsidRDefault="00AC4A99" w:rsidP="00FA2FC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</w:rPr>
              <w:t xml:space="preserve">Мелешкевич Л.М. 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E83" w14:textId="77777777" w:rsidR="00AC4A99" w:rsidRPr="005570DE" w:rsidRDefault="00AC4A99" w:rsidP="00FA2FC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t>в</w:t>
            </w:r>
            <w:r w:rsidRPr="005570DE">
              <w:rPr>
                <w:color w:val="000000"/>
                <w:sz w:val="24"/>
                <w:szCs w:val="24"/>
              </w:rPr>
              <w:t xml:space="preserve">сеукраїнська 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15C7" w14:textId="77777777" w:rsidR="00AC4A99" w:rsidRPr="005570DE" w:rsidRDefault="00AC4A99" w:rsidP="00FA2FC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</w:rPr>
              <w:t>Всеукраїнська спілка викладачів перекладу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A5C" w14:textId="77777777" w:rsidR="00AC4A99" w:rsidRPr="005570DE" w:rsidRDefault="00AC4A99" w:rsidP="00FA2FC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D58F1" w:rsidRPr="002D0B7D" w14:paraId="7DADBE7E" w14:textId="77777777" w:rsidTr="00747294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8003A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D78C7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>Потапенко С.І.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D9C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>міжнародна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8947" w14:textId="25C486BC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Асоціація прагматики (IPrA)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928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D58F1" w:rsidRPr="002D0B7D" w14:paraId="6EDAD035" w14:textId="77777777" w:rsidTr="00747294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D53F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E93E6" w14:textId="40482F21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B95E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>міжнародна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AAF" w14:textId="59A1B4F3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Європейська асоціація лінгвістів (SLE)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5C0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D58F1" w:rsidRPr="002D0B7D" w14:paraId="7DF3D51F" w14:textId="77777777" w:rsidTr="00747294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F553C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5AF92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68A" w14:textId="7AC23744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Редколегія українського наукового періодичного видання (категорія Б)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CF16" w14:textId="326F6E0C" w:rsidR="001D58F1" w:rsidRPr="005570DE" w:rsidRDefault="001D58F1" w:rsidP="001D58F1">
            <w:pPr>
              <w:tabs>
                <w:tab w:val="left" w:pos="1620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Науковий вісник Ужгородського університету. Серія: Філологія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463F" w14:textId="77DD83FE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Член редколегії</w:t>
            </w:r>
          </w:p>
        </w:tc>
      </w:tr>
      <w:tr w:rsidR="001D58F1" w:rsidRPr="002D0B7D" w14:paraId="55803675" w14:textId="77777777" w:rsidTr="00747294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EF27C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96FBD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86B2" w14:textId="030EFE53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Редколегія міжнародного наукового періодичного видання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16D5" w14:textId="713F6475" w:rsidR="001D58F1" w:rsidRPr="005570DE" w:rsidRDefault="001D58F1" w:rsidP="001D58F1">
            <w:pPr>
              <w:tabs>
                <w:tab w:val="left" w:pos="162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570DE">
              <w:rPr>
                <w:sz w:val="24"/>
                <w:szCs w:val="24"/>
                <w:lang w:val="en-US"/>
              </w:rPr>
              <w:t>New Horizons in English Studies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DC0" w14:textId="27FDC016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Член редколегії</w:t>
            </w:r>
          </w:p>
        </w:tc>
      </w:tr>
      <w:tr w:rsidR="001D58F1" w:rsidRPr="002D0B7D" w14:paraId="2CA2E88F" w14:textId="77777777" w:rsidTr="00747294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0BE5A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349E0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C1B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Міжнародна організація</w:t>
            </w:r>
          </w:p>
          <w:p w14:paraId="4D9605A5" w14:textId="2E2729D4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5ABE" w14:textId="0688DD21" w:rsidR="001D58F1" w:rsidRPr="005570DE" w:rsidRDefault="001D58F1" w:rsidP="001D58F1">
            <w:pPr>
              <w:tabs>
                <w:tab w:val="left" w:pos="162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570DE">
              <w:rPr>
                <w:sz w:val="24"/>
                <w:szCs w:val="24"/>
                <w:lang w:val="en-US"/>
              </w:rPr>
              <w:t>Discourse Research Association of Ireland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FA8" w14:textId="4B97FC40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Член організації</w:t>
            </w:r>
          </w:p>
        </w:tc>
      </w:tr>
      <w:tr w:rsidR="001D58F1" w:rsidRPr="002D0B7D" w14:paraId="43EE816E" w14:textId="77777777" w:rsidTr="00747294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7AC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72BF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B3F" w14:textId="1E84A859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Редколегія українського наукового фахового видання (категорія Б), індексованого в Index Сореrnicus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8BE8" w14:textId="623B0EBC" w:rsidR="001D58F1" w:rsidRPr="005570DE" w:rsidRDefault="001D58F1" w:rsidP="001D58F1">
            <w:pPr>
              <w:tabs>
                <w:tab w:val="left" w:pos="1620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 w:rsidRPr="005570DE">
              <w:rPr>
                <w:sz w:val="24"/>
                <w:szCs w:val="24"/>
              </w:rPr>
              <w:t>Вісник Київського національного лінгвістичного університету. Серія Філологія.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9B7" w14:textId="0EB1292D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Заступник головного редактора</w:t>
            </w:r>
          </w:p>
        </w:tc>
      </w:tr>
      <w:tr w:rsidR="001D58F1" w:rsidRPr="002D0B7D" w14:paraId="2550B82D" w14:textId="77777777" w:rsidTr="00F0392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6BF3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C4B" w14:textId="77777777" w:rsidR="001D58F1" w:rsidRPr="005570DE" w:rsidRDefault="001D58F1" w:rsidP="001D58F1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5570DE">
              <w:rPr>
                <w:iCs/>
                <w:sz w:val="24"/>
                <w:szCs w:val="24"/>
              </w:rPr>
              <w:t>Редька І.А.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C1D" w14:textId="77777777" w:rsidR="001D58F1" w:rsidRPr="005570DE" w:rsidRDefault="001D58F1" w:rsidP="001D58F1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iCs/>
                <w:sz w:val="24"/>
                <w:szCs w:val="24"/>
              </w:rPr>
              <w:t>Науковий журнал категорії «Б», член редколегії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40B2" w14:textId="77777777" w:rsidR="001D58F1" w:rsidRPr="005570DE" w:rsidRDefault="001D58F1" w:rsidP="001D58F1">
            <w:pPr>
              <w:spacing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  <w:r w:rsidRPr="005570DE">
              <w:rPr>
                <w:iCs/>
                <w:sz w:val="24"/>
                <w:szCs w:val="24"/>
                <w:lang w:val="en-US"/>
              </w:rPr>
              <w:t>Studia Philologica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F51" w14:textId="23FADB98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Член редколегії</w:t>
            </w:r>
          </w:p>
        </w:tc>
      </w:tr>
      <w:tr w:rsidR="001D58F1" w:rsidRPr="002D0B7D" w14:paraId="153D8A2A" w14:textId="77777777" w:rsidTr="00F03929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058" w14:textId="77777777" w:rsidR="001D58F1" w:rsidRPr="00AD5734" w:rsidRDefault="001D58F1" w:rsidP="001D58F1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A14" w14:textId="77777777" w:rsidR="001D58F1" w:rsidRPr="00AD5734" w:rsidRDefault="001D58F1" w:rsidP="001D58F1">
            <w:pPr>
              <w:spacing w:line="276" w:lineRule="auto"/>
              <w:jc w:val="center"/>
              <w:rPr>
                <w:bCs/>
                <w:iCs/>
                <w:sz w:val="24"/>
                <w:szCs w:val="24"/>
              </w:rPr>
            </w:pPr>
            <w:r w:rsidRPr="00AD5734">
              <w:rPr>
                <w:bCs/>
                <w:sz w:val="24"/>
                <w:szCs w:val="24"/>
              </w:rPr>
              <w:t>Терехова Д.І.</w:t>
            </w: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4707" w14:textId="77777777" w:rsidR="001D58F1" w:rsidRPr="005570DE" w:rsidRDefault="001D58F1" w:rsidP="001D58F1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 xml:space="preserve">член Всеукраїнської громадської наукової організації ВАПЛ 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C65D" w14:textId="77777777" w:rsidR="001D58F1" w:rsidRPr="005570DE" w:rsidRDefault="001D58F1" w:rsidP="001D58F1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Всеукраїнська організація психолінгвістів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5AE" w14:textId="68CA9CD5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Член організації</w:t>
            </w:r>
          </w:p>
        </w:tc>
      </w:tr>
      <w:tr w:rsidR="001D58F1" w:rsidRPr="002D0B7D" w14:paraId="62280A9F" w14:textId="77777777" w:rsidTr="00D56BF5"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5209F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  <w:p w14:paraId="420158C4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  <w:p w14:paraId="48B72B59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  <w:p w14:paraId="3606CE7F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  <w:p w14:paraId="2112BB20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494" w14:textId="76DFD806" w:rsidR="001D58F1" w:rsidRPr="005570DE" w:rsidRDefault="001D58F1" w:rsidP="001D5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 xml:space="preserve">Ізотова Н.П. </w:t>
            </w:r>
          </w:p>
        </w:tc>
        <w:tc>
          <w:tcPr>
            <w:tcW w:w="43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9188B" w14:textId="77777777" w:rsidR="001D58F1" w:rsidRPr="005570DE" w:rsidRDefault="001D58F1" w:rsidP="00AD5734">
            <w:pPr>
              <w:jc w:val="center"/>
              <w:outlineLvl w:val="2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Громадська організація</w:t>
            </w:r>
          </w:p>
          <w:p w14:paraId="5D680651" w14:textId="77777777" w:rsidR="001D58F1" w:rsidRPr="005570DE" w:rsidRDefault="001D58F1" w:rsidP="00AD573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7487C" w14:textId="6340437C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УАКЛІП (Українська асоціація когнітивної лінгвістики і поетики)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EF0" w14:textId="776849B0" w:rsidR="001D58F1" w:rsidRPr="005570DE" w:rsidRDefault="00AD5734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Секретар </w:t>
            </w:r>
            <w:r w:rsidR="001D58F1" w:rsidRPr="005570DE">
              <w:rPr>
                <w:sz w:val="24"/>
                <w:szCs w:val="24"/>
              </w:rPr>
              <w:t>організації</w:t>
            </w:r>
          </w:p>
        </w:tc>
      </w:tr>
      <w:tr w:rsidR="001D58F1" w:rsidRPr="002D0B7D" w14:paraId="2207E942" w14:textId="77777777" w:rsidTr="00D56BF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690FE" w14:textId="248C4DEA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877" w14:textId="189A63CD" w:rsidR="001D58F1" w:rsidRPr="005570DE" w:rsidRDefault="001D58F1" w:rsidP="001D5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570DE">
              <w:rPr>
                <w:bCs/>
                <w:sz w:val="24"/>
                <w:szCs w:val="24"/>
                <w:lang w:val="uk-UA"/>
              </w:rPr>
              <w:t>Алімова А.Ю.</w:t>
            </w:r>
          </w:p>
        </w:tc>
        <w:tc>
          <w:tcPr>
            <w:tcW w:w="43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3FF0D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C7D0D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1B5" w14:textId="42E66651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Член організації</w:t>
            </w:r>
          </w:p>
        </w:tc>
      </w:tr>
      <w:tr w:rsidR="001D58F1" w:rsidRPr="002D0B7D" w14:paraId="73BCBB9F" w14:textId="77777777" w:rsidTr="00D56BF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AA994" w14:textId="2A76AB4A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7D17" w14:textId="046F5E63" w:rsidR="001D58F1" w:rsidRPr="005570DE" w:rsidRDefault="001D58F1" w:rsidP="001D5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Кириченко І.С.</w:t>
            </w:r>
          </w:p>
        </w:tc>
        <w:tc>
          <w:tcPr>
            <w:tcW w:w="43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AB9B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B2163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C920" w14:textId="1BF006B2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Член організації</w:t>
            </w:r>
          </w:p>
        </w:tc>
      </w:tr>
      <w:tr w:rsidR="001D58F1" w:rsidRPr="002D0B7D" w14:paraId="47136A06" w14:textId="77777777" w:rsidTr="00D56BF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40622" w14:textId="4ED732A8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1AF3" w14:textId="3F84A759" w:rsidR="001D58F1" w:rsidRPr="005570DE" w:rsidRDefault="001D58F1" w:rsidP="001D5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Комісар Л.П.</w:t>
            </w:r>
          </w:p>
        </w:tc>
        <w:tc>
          <w:tcPr>
            <w:tcW w:w="43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29287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0BFF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365E" w14:textId="623DA943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Член організації</w:t>
            </w:r>
          </w:p>
        </w:tc>
      </w:tr>
      <w:tr w:rsidR="001D58F1" w:rsidRPr="002D0B7D" w14:paraId="70A08776" w14:textId="77777777" w:rsidTr="00D56BF5"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424CB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583C" w14:textId="0AB2DA57" w:rsidR="001D58F1" w:rsidRPr="005570DE" w:rsidRDefault="001D58F1" w:rsidP="001D5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Потапенко С.І.</w:t>
            </w:r>
          </w:p>
        </w:tc>
        <w:tc>
          <w:tcPr>
            <w:tcW w:w="43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9E37D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92F9D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87F4" w14:textId="72935DEE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Член організації</w:t>
            </w:r>
          </w:p>
        </w:tc>
      </w:tr>
      <w:tr w:rsidR="001D58F1" w:rsidRPr="002D0B7D" w14:paraId="736215F1" w14:textId="77777777" w:rsidTr="00D56BF5"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5EE5" w14:textId="14F0BDA2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2C04" w14:textId="5F14E1B0" w:rsidR="001D58F1" w:rsidRPr="005570DE" w:rsidRDefault="001D58F1" w:rsidP="001D58F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570DE">
              <w:rPr>
                <w:sz w:val="24"/>
                <w:szCs w:val="24"/>
                <w:lang w:val="uk-UA"/>
              </w:rPr>
              <w:t>Чхетіані Т.Д.</w:t>
            </w:r>
          </w:p>
        </w:tc>
        <w:tc>
          <w:tcPr>
            <w:tcW w:w="43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7178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BE2B" w14:textId="77777777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C98" w14:textId="1A877790" w:rsidR="001D58F1" w:rsidRPr="005570DE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Член організації</w:t>
            </w:r>
          </w:p>
        </w:tc>
      </w:tr>
      <w:tr w:rsidR="001D58F1" w:rsidRPr="002D0B7D" w14:paraId="4672D618" w14:textId="77777777" w:rsidTr="00F03929">
        <w:tc>
          <w:tcPr>
            <w:tcW w:w="15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FF59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lastRenderedPageBreak/>
              <w:t>6. Інноваційна спрямованість результатів НДР</w:t>
            </w:r>
          </w:p>
        </w:tc>
      </w:tr>
      <w:tr w:rsidR="001D58F1" w:rsidRPr="002D0B7D" w14:paraId="5EA2ADA4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B9D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F829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F35F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902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618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D58F1" w:rsidRPr="002D0B7D" w14:paraId="2C40C106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4BE4" w14:textId="77777777" w:rsidR="001D58F1" w:rsidRPr="002D0B7D" w:rsidRDefault="001D58F1" w:rsidP="001D58F1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1F1B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Подано заявок на видачу охоронних документів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7E7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Отримано </w:t>
            </w:r>
          </w:p>
          <w:p w14:paraId="15C2127F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охоронних документів</w:t>
            </w: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4E9A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Отримано авторських свідоцтв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5A2F" w14:textId="77777777" w:rsidR="001D58F1" w:rsidRPr="002D0B7D" w:rsidRDefault="001D58F1" w:rsidP="001D58F1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Примітки</w:t>
            </w:r>
          </w:p>
        </w:tc>
      </w:tr>
      <w:tr w:rsidR="001D58F1" w:rsidRPr="002D0B7D" w14:paraId="5445FECF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D813" w14:textId="77777777" w:rsidR="001D58F1" w:rsidRPr="002D0B7D" w:rsidRDefault="001D58F1" w:rsidP="001D58F1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 xml:space="preserve">В Україні 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307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7A04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752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3C6D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D58F1" w:rsidRPr="002D0B7D" w14:paraId="46C95D22" w14:textId="77777777" w:rsidTr="00F03929"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238B" w14:textId="77777777" w:rsidR="001D58F1" w:rsidRPr="002D0B7D" w:rsidRDefault="001D58F1" w:rsidP="001D58F1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За кордоном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4E4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BDEA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0BD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BE7B" w14:textId="77777777" w:rsidR="001D58F1" w:rsidRPr="002D0B7D" w:rsidRDefault="001D58F1" w:rsidP="001D58F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606C322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</w:p>
    <w:p w14:paraId="3C78CAC4" w14:textId="77777777" w:rsidR="004F2D60" w:rsidRPr="002D0B7D" w:rsidRDefault="004F2D60" w:rsidP="004F2D60">
      <w:pPr>
        <w:jc w:val="both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 xml:space="preserve">Завідувач кафедри   </w:t>
      </w:r>
    </w:p>
    <w:p w14:paraId="180D5CAF" w14:textId="77777777" w:rsidR="00F85FC5" w:rsidRPr="005570DE" w:rsidRDefault="00F85FC5" w:rsidP="00F85FC5">
      <w:pPr>
        <w:jc w:val="center"/>
        <w:rPr>
          <w:b/>
          <w:sz w:val="24"/>
          <w:szCs w:val="24"/>
          <w:lang w:val="uk-UA"/>
        </w:rPr>
      </w:pPr>
      <w:r w:rsidRPr="005570DE">
        <w:rPr>
          <w:b/>
          <w:sz w:val="24"/>
          <w:szCs w:val="24"/>
          <w:lang w:val="uk-UA"/>
        </w:rPr>
        <w:t xml:space="preserve">Форми і результати підвищення кваліфікації викладачів, у тому числі і в зарубіжних закладах. </w:t>
      </w:r>
    </w:p>
    <w:p w14:paraId="53A970A7" w14:textId="77777777" w:rsidR="00F85FC5" w:rsidRPr="005570DE" w:rsidRDefault="00F85FC5" w:rsidP="00F85FC5">
      <w:pPr>
        <w:jc w:val="center"/>
        <w:rPr>
          <w:b/>
          <w:sz w:val="24"/>
          <w:szCs w:val="24"/>
          <w:lang w:val="uk-UA"/>
        </w:rPr>
      </w:pPr>
      <w:r w:rsidRPr="005570DE">
        <w:rPr>
          <w:b/>
          <w:sz w:val="24"/>
          <w:szCs w:val="24"/>
          <w:lang w:val="uk-UA"/>
        </w:rPr>
        <w:t>Відрядження викладачів до ЗВО України та інших країн</w:t>
      </w:r>
    </w:p>
    <w:p w14:paraId="265390A9" w14:textId="38603F29" w:rsidR="00F85FC5" w:rsidRPr="005570DE" w:rsidRDefault="00F85FC5" w:rsidP="00F85FC5">
      <w:pPr>
        <w:jc w:val="center"/>
        <w:rPr>
          <w:sz w:val="24"/>
          <w:szCs w:val="24"/>
          <w:lang w:val="uk-UA"/>
        </w:rPr>
      </w:pPr>
      <w:r w:rsidRPr="005570DE">
        <w:rPr>
          <w:sz w:val="24"/>
          <w:szCs w:val="24"/>
          <w:lang w:val="uk-UA"/>
        </w:rPr>
        <w:t xml:space="preserve">за період з </w:t>
      </w:r>
      <w:r w:rsidRPr="005570DE">
        <w:rPr>
          <w:b/>
          <w:sz w:val="24"/>
          <w:szCs w:val="24"/>
          <w:lang w:val="uk-UA"/>
        </w:rPr>
        <w:t>01 вересня 2023</w:t>
      </w:r>
      <w:r w:rsidRPr="005570DE">
        <w:rPr>
          <w:sz w:val="24"/>
          <w:szCs w:val="24"/>
          <w:lang w:val="uk-UA"/>
        </w:rPr>
        <w:t xml:space="preserve"> р. до </w:t>
      </w:r>
      <w:r w:rsidRPr="005570DE">
        <w:rPr>
          <w:b/>
          <w:sz w:val="24"/>
          <w:szCs w:val="24"/>
          <w:lang w:val="uk-UA"/>
        </w:rPr>
        <w:t>30 червня 2024</w:t>
      </w:r>
      <w:r w:rsidRPr="005570DE">
        <w:rPr>
          <w:sz w:val="24"/>
          <w:szCs w:val="24"/>
          <w:lang w:val="uk-UA"/>
        </w:rPr>
        <w:t xml:space="preserve"> р.р.</w:t>
      </w:r>
    </w:p>
    <w:p w14:paraId="6EE15CA3" w14:textId="77777777" w:rsidR="00F85FC5" w:rsidRPr="005570DE" w:rsidRDefault="00F85FC5" w:rsidP="00F85FC5">
      <w:pPr>
        <w:jc w:val="both"/>
        <w:rPr>
          <w:sz w:val="24"/>
          <w:szCs w:val="24"/>
          <w:lang w:val="uk-UA"/>
        </w:rPr>
      </w:pPr>
    </w:p>
    <w:p w14:paraId="56ABD0B9" w14:textId="1386E086" w:rsidR="00F85FC5" w:rsidRPr="005570DE" w:rsidRDefault="00F85FC5" w:rsidP="00F85FC5">
      <w:pPr>
        <w:jc w:val="both"/>
        <w:rPr>
          <w:sz w:val="24"/>
          <w:szCs w:val="24"/>
          <w:lang w:val="uk-UA"/>
        </w:rPr>
      </w:pPr>
      <w:r w:rsidRPr="005570DE">
        <w:rPr>
          <w:sz w:val="24"/>
          <w:szCs w:val="24"/>
          <w:lang w:val="uk-UA"/>
        </w:rPr>
        <w:t>Кафедра</w:t>
      </w:r>
      <w:r w:rsidR="00356B53">
        <w:rPr>
          <w:sz w:val="24"/>
          <w:szCs w:val="24"/>
          <w:lang w:val="uk-UA"/>
        </w:rPr>
        <w:t xml:space="preserve">    </w:t>
      </w:r>
      <w:r w:rsidRPr="005570DE">
        <w:rPr>
          <w:b/>
          <w:sz w:val="24"/>
          <w:szCs w:val="24"/>
          <w:lang w:val="uk-UA"/>
        </w:rPr>
        <w:t>АНГЛІЙСЬКОЇ ФІЛОЛОГІЇ І ФІЛОСОФІЇ МОВИ</w:t>
      </w:r>
      <w:r w:rsidRPr="005570DE">
        <w:rPr>
          <w:sz w:val="24"/>
          <w:szCs w:val="24"/>
          <w:lang w:val="uk-UA"/>
        </w:rPr>
        <w:t xml:space="preserve"> </w:t>
      </w:r>
    </w:p>
    <w:p w14:paraId="18733E9F" w14:textId="77777777" w:rsidR="00F85FC5" w:rsidRPr="005570DE" w:rsidRDefault="00F85FC5" w:rsidP="00F85FC5">
      <w:pPr>
        <w:jc w:val="center"/>
        <w:rPr>
          <w:b/>
          <w:sz w:val="24"/>
          <w:szCs w:val="24"/>
          <w:lang w:val="uk-UA"/>
        </w:rPr>
      </w:pPr>
    </w:p>
    <w:tbl>
      <w:tblPr>
        <w:tblStyle w:val="TableGrid"/>
        <w:tblW w:w="14884" w:type="dxa"/>
        <w:tblLayout w:type="fixed"/>
        <w:tblLook w:val="0020" w:firstRow="1" w:lastRow="0" w:firstColumn="0" w:lastColumn="0" w:noHBand="0" w:noVBand="0"/>
      </w:tblPr>
      <w:tblGrid>
        <w:gridCol w:w="425"/>
        <w:gridCol w:w="1843"/>
        <w:gridCol w:w="1276"/>
        <w:gridCol w:w="1701"/>
        <w:gridCol w:w="1701"/>
        <w:gridCol w:w="1701"/>
        <w:gridCol w:w="1418"/>
        <w:gridCol w:w="1559"/>
        <w:gridCol w:w="1701"/>
        <w:gridCol w:w="1559"/>
      </w:tblGrid>
      <w:tr w:rsidR="00F85FC5" w:rsidRPr="005570DE" w14:paraId="7ED864C1" w14:textId="77777777" w:rsidTr="00AE4B1F">
        <w:trPr>
          <w:trHeight w:val="522"/>
        </w:trPr>
        <w:tc>
          <w:tcPr>
            <w:tcW w:w="425" w:type="dxa"/>
            <w:vMerge w:val="restart"/>
          </w:tcPr>
          <w:p w14:paraId="18362571" w14:textId="77777777" w:rsidR="00F85FC5" w:rsidRPr="005570DE" w:rsidRDefault="00F85FC5" w:rsidP="00F0392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№ з/п</w:t>
            </w:r>
          </w:p>
        </w:tc>
        <w:tc>
          <w:tcPr>
            <w:tcW w:w="1843" w:type="dxa"/>
            <w:vMerge w:val="restart"/>
          </w:tcPr>
          <w:p w14:paraId="7047250F" w14:textId="77777777" w:rsidR="00F85FC5" w:rsidRPr="005570DE" w:rsidRDefault="00F85FC5" w:rsidP="00F0392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276" w:type="dxa"/>
            <w:vMerge w:val="restart"/>
          </w:tcPr>
          <w:p w14:paraId="74659573" w14:textId="77777777" w:rsidR="00F85FC5" w:rsidRPr="005570DE" w:rsidRDefault="00F85FC5" w:rsidP="00F0392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Посада</w:t>
            </w:r>
          </w:p>
        </w:tc>
        <w:tc>
          <w:tcPr>
            <w:tcW w:w="11340" w:type="dxa"/>
            <w:gridSpan w:val="7"/>
          </w:tcPr>
          <w:p w14:paraId="78235748" w14:textId="77777777" w:rsidR="00F85FC5" w:rsidRPr="005570DE" w:rsidRDefault="00F85FC5" w:rsidP="00F03929">
            <w:pPr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Відомості про підвищення кваліфікації викладача</w:t>
            </w:r>
          </w:p>
        </w:tc>
      </w:tr>
      <w:tr w:rsidR="00F85FC5" w:rsidRPr="002D0B7D" w14:paraId="640C2897" w14:textId="77777777" w:rsidTr="00AE4B1F">
        <w:trPr>
          <w:trHeight w:val="1125"/>
        </w:trPr>
        <w:tc>
          <w:tcPr>
            <w:tcW w:w="425" w:type="dxa"/>
            <w:vMerge/>
          </w:tcPr>
          <w:p w14:paraId="4E9E4D34" w14:textId="77777777" w:rsidR="00F85FC5" w:rsidRPr="005570DE" w:rsidRDefault="00F85FC5" w:rsidP="00F0392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A049EEE" w14:textId="77777777" w:rsidR="00F85FC5" w:rsidRPr="005570DE" w:rsidRDefault="00F85FC5" w:rsidP="00F0392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51DE8A" w14:textId="77777777" w:rsidR="00F85FC5" w:rsidRPr="005570DE" w:rsidRDefault="00F85FC5" w:rsidP="00F0392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D311F2" w14:textId="77777777" w:rsidR="00F85FC5" w:rsidRPr="005570DE" w:rsidRDefault="00F85FC5" w:rsidP="00F03929">
            <w:pPr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Назва програми</w:t>
            </w:r>
          </w:p>
        </w:tc>
        <w:tc>
          <w:tcPr>
            <w:tcW w:w="1701" w:type="dxa"/>
          </w:tcPr>
          <w:p w14:paraId="3D646B7F" w14:textId="77777777" w:rsidR="00F85FC5" w:rsidRPr="005570DE" w:rsidRDefault="00F85FC5" w:rsidP="00F03929">
            <w:pPr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Кредити (години)</w:t>
            </w:r>
          </w:p>
        </w:tc>
        <w:tc>
          <w:tcPr>
            <w:tcW w:w="1701" w:type="dxa"/>
          </w:tcPr>
          <w:p w14:paraId="507CC745" w14:textId="77777777" w:rsidR="00F85FC5" w:rsidRPr="005570DE" w:rsidRDefault="00F85FC5" w:rsidP="00F03929">
            <w:pPr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Терміни проходження</w:t>
            </w:r>
          </w:p>
        </w:tc>
        <w:tc>
          <w:tcPr>
            <w:tcW w:w="1418" w:type="dxa"/>
          </w:tcPr>
          <w:p w14:paraId="5DF57DA1" w14:textId="77777777" w:rsidR="00F85FC5" w:rsidRPr="005570DE" w:rsidRDefault="00F85FC5" w:rsidP="00F03929">
            <w:pPr>
              <w:ind w:left="106" w:hanging="106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Найменування закладу</w:t>
            </w:r>
          </w:p>
        </w:tc>
        <w:tc>
          <w:tcPr>
            <w:tcW w:w="1559" w:type="dxa"/>
          </w:tcPr>
          <w:p w14:paraId="2DE161FB" w14:textId="77777777" w:rsidR="00F85FC5" w:rsidRPr="005570DE" w:rsidRDefault="00F85FC5" w:rsidP="00F03929">
            <w:pPr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Країна</w:t>
            </w:r>
          </w:p>
        </w:tc>
        <w:tc>
          <w:tcPr>
            <w:tcW w:w="1701" w:type="dxa"/>
          </w:tcPr>
          <w:p w14:paraId="3A78A184" w14:textId="77777777" w:rsidR="00F85FC5" w:rsidRPr="005570DE" w:rsidRDefault="00F85FC5" w:rsidP="00F03929">
            <w:pPr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Вид документа, серія та номер</w:t>
            </w:r>
          </w:p>
        </w:tc>
        <w:tc>
          <w:tcPr>
            <w:tcW w:w="1559" w:type="dxa"/>
          </w:tcPr>
          <w:p w14:paraId="40D91BCC" w14:textId="77777777" w:rsidR="00F85FC5" w:rsidRPr="002D0B7D" w:rsidRDefault="00F85FC5" w:rsidP="00F03929">
            <w:pPr>
              <w:jc w:val="center"/>
              <w:rPr>
                <w:color w:val="000000"/>
                <w:sz w:val="24"/>
                <w:szCs w:val="24"/>
              </w:rPr>
            </w:pPr>
            <w:r w:rsidRPr="005570DE">
              <w:rPr>
                <w:color w:val="000000"/>
                <w:sz w:val="24"/>
                <w:szCs w:val="24"/>
              </w:rPr>
              <w:t>Дата видачі</w:t>
            </w:r>
          </w:p>
        </w:tc>
      </w:tr>
      <w:tr w:rsidR="009C0902" w:rsidRPr="002D0B7D" w14:paraId="13BBA5AC" w14:textId="77777777" w:rsidTr="00AE4B1F">
        <w:trPr>
          <w:trHeight w:val="1125"/>
        </w:trPr>
        <w:tc>
          <w:tcPr>
            <w:tcW w:w="425" w:type="dxa"/>
          </w:tcPr>
          <w:p w14:paraId="07063BE9" w14:textId="77777777" w:rsidR="009C0902" w:rsidRPr="002D0B7D" w:rsidRDefault="009C0902" w:rsidP="009C09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534FFA3" w14:textId="34897BAE" w:rsidR="009C0902" w:rsidRPr="002D0B7D" w:rsidRDefault="009C0902" w:rsidP="009C0902">
            <w:pPr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Алімова А.Ю.</w:t>
            </w:r>
          </w:p>
        </w:tc>
        <w:tc>
          <w:tcPr>
            <w:tcW w:w="1276" w:type="dxa"/>
          </w:tcPr>
          <w:p w14:paraId="2D3FC737" w14:textId="195A9B3A" w:rsidR="009C0902" w:rsidRPr="002D0B7D" w:rsidRDefault="009C0902" w:rsidP="009C0902">
            <w:pPr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викладач</w:t>
            </w:r>
          </w:p>
        </w:tc>
        <w:tc>
          <w:tcPr>
            <w:tcW w:w="1701" w:type="dxa"/>
          </w:tcPr>
          <w:p w14:paraId="02CA48E6" w14:textId="42009E1C" w:rsidR="009C0902" w:rsidRPr="002D0B7D" w:rsidRDefault="009C0902" w:rsidP="009C0902">
            <w:pPr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Філологія: історія, сучасність і перспективи</w:t>
            </w:r>
          </w:p>
        </w:tc>
        <w:tc>
          <w:tcPr>
            <w:tcW w:w="1701" w:type="dxa"/>
          </w:tcPr>
          <w:p w14:paraId="255B50B6" w14:textId="2CBE6DF7" w:rsidR="009C0902" w:rsidRPr="002D0B7D" w:rsidRDefault="009C0902" w:rsidP="009C0902">
            <w:pPr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color w:val="000000"/>
                <w:sz w:val="24"/>
                <w:szCs w:val="24"/>
              </w:rPr>
              <w:t>90 годин, 3 кредити ЄКТС</w:t>
            </w:r>
          </w:p>
        </w:tc>
        <w:tc>
          <w:tcPr>
            <w:tcW w:w="1701" w:type="dxa"/>
          </w:tcPr>
          <w:p w14:paraId="3B340F97" w14:textId="280E6D99" w:rsidR="009C0902" w:rsidRPr="002D0B7D" w:rsidRDefault="009C0902" w:rsidP="009C0902">
            <w:pPr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4.03.2024 – 30.05.2024</w:t>
            </w:r>
          </w:p>
        </w:tc>
        <w:tc>
          <w:tcPr>
            <w:tcW w:w="1418" w:type="dxa"/>
          </w:tcPr>
          <w:p w14:paraId="5746EA8C" w14:textId="6DEAF222" w:rsidR="009C0902" w:rsidRPr="002D0B7D" w:rsidRDefault="009C0902" w:rsidP="009C0902">
            <w:pPr>
              <w:ind w:left="106" w:hanging="106"/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559" w:type="dxa"/>
          </w:tcPr>
          <w:p w14:paraId="56A0DCC4" w14:textId="6957E2B5" w:rsidR="009C0902" w:rsidRPr="002D0B7D" w:rsidRDefault="009C0902" w:rsidP="009C0902">
            <w:pPr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Україна</w:t>
            </w:r>
          </w:p>
        </w:tc>
        <w:tc>
          <w:tcPr>
            <w:tcW w:w="1701" w:type="dxa"/>
          </w:tcPr>
          <w:p w14:paraId="22491912" w14:textId="77777777" w:rsidR="009C0902" w:rsidRPr="002D0B7D" w:rsidRDefault="009C0902" w:rsidP="009C09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Сертифікат про підвищення кваліфікації ПК №0762</w:t>
            </w:r>
          </w:p>
          <w:p w14:paraId="74423839" w14:textId="3F4DAF41" w:rsidR="009C0902" w:rsidRPr="002D0B7D" w:rsidRDefault="009C0902" w:rsidP="009C0902">
            <w:pPr>
              <w:jc w:val="center"/>
              <w:rPr>
                <w:sz w:val="24"/>
                <w:szCs w:val="24"/>
                <w:highlight w:val="yellow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3.06.2024</w:t>
            </w:r>
          </w:p>
        </w:tc>
        <w:tc>
          <w:tcPr>
            <w:tcW w:w="1559" w:type="dxa"/>
          </w:tcPr>
          <w:p w14:paraId="2B73C790" w14:textId="77777777" w:rsidR="009C0902" w:rsidRPr="002D0B7D" w:rsidRDefault="009C0902" w:rsidP="009C090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9C0902" w:rsidRPr="002D0B7D" w14:paraId="13B2B6DA" w14:textId="77777777" w:rsidTr="00AE4B1F">
        <w:trPr>
          <w:trHeight w:val="1125"/>
        </w:trPr>
        <w:tc>
          <w:tcPr>
            <w:tcW w:w="425" w:type="dxa"/>
          </w:tcPr>
          <w:p w14:paraId="7ACEC6BA" w14:textId="77777777" w:rsidR="009C0902" w:rsidRPr="002D0B7D" w:rsidRDefault="009C0902" w:rsidP="009C090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9AAB9FD" w14:textId="77777777" w:rsidR="009C0902" w:rsidRPr="002D0B7D" w:rsidRDefault="009C0902" w:rsidP="009C090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55AE18D1" w14:textId="77777777" w:rsidR="009C0902" w:rsidRPr="002D0B7D" w:rsidRDefault="009C0902" w:rsidP="009C09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2A38632" w14:textId="77777777" w:rsidR="009C0902" w:rsidRPr="002D0B7D" w:rsidRDefault="009C0902" w:rsidP="009C0902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Сучасні технології і засоби дистанційного навчання.</w:t>
            </w:r>
          </w:p>
          <w:p w14:paraId="12FAF813" w14:textId="77777777" w:rsidR="009C0902" w:rsidRPr="002D0B7D" w:rsidRDefault="009C0902" w:rsidP="009C09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10BA4D4" w14:textId="2F5CC8E2" w:rsidR="009C0902" w:rsidRPr="002D0B7D" w:rsidRDefault="009C0902" w:rsidP="009C09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lastRenderedPageBreak/>
              <w:t>90 годин, 3 кредити ЄКТС</w:t>
            </w:r>
          </w:p>
        </w:tc>
        <w:tc>
          <w:tcPr>
            <w:tcW w:w="1701" w:type="dxa"/>
          </w:tcPr>
          <w:p w14:paraId="76BF2E22" w14:textId="232B9BF0" w:rsidR="009C0902" w:rsidRPr="002D0B7D" w:rsidRDefault="009C0902" w:rsidP="009C09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4.03.2024 – 30.05.2024</w:t>
            </w:r>
          </w:p>
        </w:tc>
        <w:tc>
          <w:tcPr>
            <w:tcW w:w="1418" w:type="dxa"/>
          </w:tcPr>
          <w:p w14:paraId="1F59B561" w14:textId="0F402829" w:rsidR="009C0902" w:rsidRPr="002D0B7D" w:rsidRDefault="009C0902" w:rsidP="009C0902">
            <w:pPr>
              <w:ind w:left="106" w:hanging="106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Київський національний лінгвістичний університ</w:t>
            </w:r>
            <w:r w:rsidRPr="002D0B7D">
              <w:rPr>
                <w:sz w:val="24"/>
                <w:szCs w:val="24"/>
              </w:rPr>
              <w:lastRenderedPageBreak/>
              <w:t>ет</w:t>
            </w:r>
          </w:p>
        </w:tc>
        <w:tc>
          <w:tcPr>
            <w:tcW w:w="1559" w:type="dxa"/>
          </w:tcPr>
          <w:p w14:paraId="4F901AC9" w14:textId="6A166343" w:rsidR="009C0902" w:rsidRPr="002D0B7D" w:rsidRDefault="009C0902" w:rsidP="009C09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lastRenderedPageBreak/>
              <w:t>КНЛУ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Україна</w:t>
            </w:r>
          </w:p>
        </w:tc>
        <w:tc>
          <w:tcPr>
            <w:tcW w:w="1701" w:type="dxa"/>
          </w:tcPr>
          <w:p w14:paraId="0AC44469" w14:textId="243D4DC4" w:rsidR="009C0902" w:rsidRPr="002D0B7D" w:rsidRDefault="009C0902" w:rsidP="009C09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Сертифікат про підвищення кваліфікації ПК №0</w:t>
            </w:r>
            <w:r w:rsidR="008177D1" w:rsidRPr="002D0B7D">
              <w:rPr>
                <w:color w:val="000000"/>
                <w:sz w:val="24"/>
                <w:szCs w:val="24"/>
                <w:lang w:val="uk-UA"/>
              </w:rPr>
              <w:t>793</w:t>
            </w:r>
          </w:p>
          <w:p w14:paraId="666074F9" w14:textId="3C69044A" w:rsidR="009C0902" w:rsidRPr="002D0B7D" w:rsidRDefault="009C0902" w:rsidP="009C090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3.06.2024</w:t>
            </w:r>
          </w:p>
        </w:tc>
        <w:tc>
          <w:tcPr>
            <w:tcW w:w="1559" w:type="dxa"/>
          </w:tcPr>
          <w:p w14:paraId="1D745A23" w14:textId="77777777" w:rsidR="009C0902" w:rsidRPr="002D0B7D" w:rsidRDefault="009C0902" w:rsidP="009C0902">
            <w:pPr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</w:tr>
      <w:tr w:rsidR="008177D1" w:rsidRPr="002D0B7D" w14:paraId="11323908" w14:textId="77777777" w:rsidTr="00AE4B1F">
        <w:trPr>
          <w:trHeight w:val="1125"/>
        </w:trPr>
        <w:tc>
          <w:tcPr>
            <w:tcW w:w="425" w:type="dxa"/>
          </w:tcPr>
          <w:p w14:paraId="7A341371" w14:textId="77777777" w:rsidR="008177D1" w:rsidRPr="002D0B7D" w:rsidRDefault="008177D1" w:rsidP="008177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ADABE94" w14:textId="70E81A5C" w:rsidR="008177D1" w:rsidRPr="002D0B7D" w:rsidRDefault="008177D1" w:rsidP="008177D1">
            <w:pPr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Кириченко І.С.</w:t>
            </w:r>
          </w:p>
        </w:tc>
        <w:tc>
          <w:tcPr>
            <w:tcW w:w="1276" w:type="dxa"/>
          </w:tcPr>
          <w:p w14:paraId="74CDF639" w14:textId="0D2DA351" w:rsidR="008177D1" w:rsidRPr="002D0B7D" w:rsidRDefault="008177D1" w:rsidP="008177D1">
            <w:pPr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/>
              </w:rPr>
              <w:t>доцент</w:t>
            </w:r>
          </w:p>
        </w:tc>
        <w:tc>
          <w:tcPr>
            <w:tcW w:w="1701" w:type="dxa"/>
          </w:tcPr>
          <w:p w14:paraId="1C6BED55" w14:textId="7C01A981" w:rsidR="008177D1" w:rsidRPr="002D0B7D" w:rsidRDefault="008177D1" w:rsidP="008177D1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Філологія: історія, сучасність і перспективи</w:t>
            </w:r>
          </w:p>
        </w:tc>
        <w:tc>
          <w:tcPr>
            <w:tcW w:w="1701" w:type="dxa"/>
          </w:tcPr>
          <w:p w14:paraId="737C9CD5" w14:textId="66D0A190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90 годин, 3 кредити ЄКТС</w:t>
            </w:r>
          </w:p>
        </w:tc>
        <w:tc>
          <w:tcPr>
            <w:tcW w:w="1701" w:type="dxa"/>
          </w:tcPr>
          <w:p w14:paraId="0E99981C" w14:textId="6CD2FA23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4.03.2024 – 30.05.2024</w:t>
            </w:r>
          </w:p>
        </w:tc>
        <w:tc>
          <w:tcPr>
            <w:tcW w:w="1418" w:type="dxa"/>
          </w:tcPr>
          <w:p w14:paraId="356D200C" w14:textId="74D2EEF9" w:rsidR="008177D1" w:rsidRPr="002D0B7D" w:rsidRDefault="008177D1" w:rsidP="008177D1">
            <w:pPr>
              <w:ind w:left="106" w:hanging="106"/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559" w:type="dxa"/>
          </w:tcPr>
          <w:p w14:paraId="367336D7" w14:textId="5B26B3C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Україна</w:t>
            </w:r>
          </w:p>
        </w:tc>
        <w:tc>
          <w:tcPr>
            <w:tcW w:w="1701" w:type="dxa"/>
          </w:tcPr>
          <w:p w14:paraId="76CBB3BA" w14:textId="23888CB4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Сертифікат про підвищення кваліфікації ПК №0765</w:t>
            </w:r>
          </w:p>
          <w:p w14:paraId="7D0B9EB5" w14:textId="7FBAEFFC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3.06.2024</w:t>
            </w:r>
          </w:p>
        </w:tc>
        <w:tc>
          <w:tcPr>
            <w:tcW w:w="1559" w:type="dxa"/>
          </w:tcPr>
          <w:p w14:paraId="41D48655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</w:tr>
      <w:tr w:rsidR="008177D1" w:rsidRPr="002D0B7D" w14:paraId="073E158C" w14:textId="77777777" w:rsidTr="00AE4B1F">
        <w:trPr>
          <w:trHeight w:val="1125"/>
        </w:trPr>
        <w:tc>
          <w:tcPr>
            <w:tcW w:w="425" w:type="dxa"/>
          </w:tcPr>
          <w:p w14:paraId="5C012CE6" w14:textId="77777777" w:rsidR="008177D1" w:rsidRPr="002D0B7D" w:rsidRDefault="008177D1" w:rsidP="008177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4245B08" w14:textId="6FD90D6D" w:rsidR="008177D1" w:rsidRPr="002D0B7D" w:rsidRDefault="008177D1" w:rsidP="008177D1">
            <w:pPr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Комісар Л.П.</w:t>
            </w:r>
          </w:p>
        </w:tc>
        <w:tc>
          <w:tcPr>
            <w:tcW w:w="1276" w:type="dxa"/>
          </w:tcPr>
          <w:p w14:paraId="71C515D3" w14:textId="701BDD16" w:rsidR="008177D1" w:rsidRPr="002D0B7D" w:rsidRDefault="008177D1" w:rsidP="008177D1">
            <w:pPr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доцент</w:t>
            </w:r>
          </w:p>
        </w:tc>
        <w:tc>
          <w:tcPr>
            <w:tcW w:w="1701" w:type="dxa"/>
          </w:tcPr>
          <w:p w14:paraId="60CAD0D7" w14:textId="3D45EFB9" w:rsidR="008177D1" w:rsidRPr="002D0B7D" w:rsidRDefault="008177D1" w:rsidP="008177D1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Сучасні технології і засоби дистанційного навчання.</w:t>
            </w:r>
          </w:p>
          <w:p w14:paraId="30E32A47" w14:textId="77777777" w:rsidR="008177D1" w:rsidRPr="002D0B7D" w:rsidRDefault="008177D1" w:rsidP="008177D1">
            <w:pPr>
              <w:pStyle w:val="NormalWeb"/>
              <w:rPr>
                <w:color w:val="000000"/>
              </w:rPr>
            </w:pPr>
          </w:p>
        </w:tc>
        <w:tc>
          <w:tcPr>
            <w:tcW w:w="1701" w:type="dxa"/>
          </w:tcPr>
          <w:p w14:paraId="15D9AB8E" w14:textId="03A5DCBA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90 годин, 3 кредити ЄКТС</w:t>
            </w:r>
          </w:p>
        </w:tc>
        <w:tc>
          <w:tcPr>
            <w:tcW w:w="1701" w:type="dxa"/>
          </w:tcPr>
          <w:p w14:paraId="5A971E2E" w14:textId="5A8D0B21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23.10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>.202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3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28.12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>.202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14:paraId="726DC25E" w14:textId="707AE11A" w:rsidR="008177D1" w:rsidRPr="002D0B7D" w:rsidRDefault="008177D1" w:rsidP="008177D1">
            <w:pPr>
              <w:ind w:left="106" w:hanging="106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559" w:type="dxa"/>
          </w:tcPr>
          <w:p w14:paraId="77C6936B" w14:textId="351A946A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Україна</w:t>
            </w:r>
          </w:p>
        </w:tc>
        <w:tc>
          <w:tcPr>
            <w:tcW w:w="1701" w:type="dxa"/>
          </w:tcPr>
          <w:p w14:paraId="57BC649F" w14:textId="3C02767A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Сертифікат про підвищення кваліфікації ПК №0686</w:t>
            </w:r>
          </w:p>
          <w:p w14:paraId="18127911" w14:textId="0E21AF12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3.01.2024</w:t>
            </w:r>
          </w:p>
        </w:tc>
        <w:tc>
          <w:tcPr>
            <w:tcW w:w="1559" w:type="dxa"/>
          </w:tcPr>
          <w:p w14:paraId="17BB4B22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</w:tr>
      <w:tr w:rsidR="008177D1" w:rsidRPr="00D5125C" w14:paraId="5EDB29DA" w14:textId="77777777" w:rsidTr="00AE4B1F">
        <w:trPr>
          <w:trHeight w:val="190"/>
        </w:trPr>
        <w:tc>
          <w:tcPr>
            <w:tcW w:w="425" w:type="dxa"/>
            <w:vMerge w:val="restart"/>
          </w:tcPr>
          <w:p w14:paraId="417E0DA2" w14:textId="77777777" w:rsidR="008177D1" w:rsidRPr="002D0B7D" w:rsidRDefault="008177D1" w:rsidP="008177D1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1BDDE575" w14:textId="77777777" w:rsidR="008177D1" w:rsidRPr="005570DE" w:rsidRDefault="008177D1" w:rsidP="008177D1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5570DE">
              <w:rPr>
                <w:bCs/>
                <w:sz w:val="24"/>
                <w:szCs w:val="24"/>
              </w:rPr>
              <w:t>Терехова Д.І.</w:t>
            </w:r>
          </w:p>
        </w:tc>
        <w:tc>
          <w:tcPr>
            <w:tcW w:w="1276" w:type="dxa"/>
            <w:vMerge w:val="restart"/>
          </w:tcPr>
          <w:p w14:paraId="2AB878AC" w14:textId="77777777" w:rsidR="008177D1" w:rsidRPr="002D0B7D" w:rsidRDefault="008177D1" w:rsidP="008177D1">
            <w:pPr>
              <w:ind w:left="-57" w:right="-57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професор кафедри англійської філології і філософії мови</w:t>
            </w:r>
          </w:p>
        </w:tc>
        <w:tc>
          <w:tcPr>
            <w:tcW w:w="1701" w:type="dxa"/>
          </w:tcPr>
          <w:p w14:paraId="01FA16AF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MultiEd International Online Conference</w:t>
            </w:r>
          </w:p>
          <w:p w14:paraId="7244F3E4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«Multilingual Education in Ukraine»</w:t>
            </w:r>
          </w:p>
        </w:tc>
        <w:tc>
          <w:tcPr>
            <w:tcW w:w="1701" w:type="dxa"/>
          </w:tcPr>
          <w:p w14:paraId="5A4D5423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>3 акад. год</w:t>
            </w:r>
          </w:p>
        </w:tc>
        <w:tc>
          <w:tcPr>
            <w:tcW w:w="1701" w:type="dxa"/>
          </w:tcPr>
          <w:p w14:paraId="63A19941" w14:textId="77777777" w:rsidR="008177D1" w:rsidRPr="002D0B7D" w:rsidRDefault="008177D1" w:rsidP="008177D1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26.09.2023</w:t>
            </w:r>
          </w:p>
        </w:tc>
        <w:tc>
          <w:tcPr>
            <w:tcW w:w="1418" w:type="dxa"/>
          </w:tcPr>
          <w:p w14:paraId="49814AF3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TESOL-Ukraine and Erasmus+ MultiEd project</w:t>
            </w:r>
          </w:p>
        </w:tc>
        <w:tc>
          <w:tcPr>
            <w:tcW w:w="1559" w:type="dxa"/>
          </w:tcPr>
          <w:p w14:paraId="00251B2E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A907174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Certificate of Participation</w:t>
            </w:r>
          </w:p>
          <w:p w14:paraId="025D3C66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№ 26.09.2023 - 108</w:t>
            </w:r>
          </w:p>
          <w:p w14:paraId="4DE2BAF8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0E2B927E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TESOL-Ukraine and Erasmus+ MultiEd project</w:t>
            </w:r>
          </w:p>
        </w:tc>
        <w:tc>
          <w:tcPr>
            <w:tcW w:w="1559" w:type="dxa"/>
          </w:tcPr>
          <w:p w14:paraId="389FA073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177D1" w:rsidRPr="00D5125C" w14:paraId="5D66CDF2" w14:textId="77777777" w:rsidTr="00AE4B1F">
        <w:trPr>
          <w:trHeight w:val="190"/>
        </w:trPr>
        <w:tc>
          <w:tcPr>
            <w:tcW w:w="425" w:type="dxa"/>
            <w:vMerge/>
          </w:tcPr>
          <w:p w14:paraId="18E17461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14:paraId="1C3A5B19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05C587DB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5F991C3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MultiEd professional development seminar</w:t>
            </w:r>
          </w:p>
          <w:p w14:paraId="525997F7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«Dissemination of MultiEd Main Results»</w:t>
            </w:r>
          </w:p>
        </w:tc>
        <w:tc>
          <w:tcPr>
            <w:tcW w:w="1701" w:type="dxa"/>
          </w:tcPr>
          <w:p w14:paraId="5227CC6D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>3 акад. год.</w:t>
            </w:r>
          </w:p>
        </w:tc>
        <w:tc>
          <w:tcPr>
            <w:tcW w:w="1701" w:type="dxa"/>
          </w:tcPr>
          <w:p w14:paraId="5BDA4870" w14:textId="77777777" w:rsidR="008177D1" w:rsidRPr="002D0B7D" w:rsidRDefault="008177D1" w:rsidP="008177D1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27.10.2023</w:t>
            </w:r>
          </w:p>
        </w:tc>
        <w:tc>
          <w:tcPr>
            <w:tcW w:w="1418" w:type="dxa"/>
          </w:tcPr>
          <w:p w14:paraId="6019DE88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TESOL-Ukraine and Erasmus+ MultiEd project</w:t>
            </w:r>
          </w:p>
        </w:tc>
        <w:tc>
          <w:tcPr>
            <w:tcW w:w="1559" w:type="dxa"/>
          </w:tcPr>
          <w:p w14:paraId="5B7AEC2F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5C3ACAE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Certificate of Participation</w:t>
            </w:r>
          </w:p>
          <w:p w14:paraId="0EC44E61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№ 27.10.2023 - 9</w:t>
            </w:r>
          </w:p>
          <w:p w14:paraId="1BFF9770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37616001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 xml:space="preserve">TESOL-Ukraine and </w:t>
            </w:r>
            <w:r w:rsidRPr="002D0B7D">
              <w:rPr>
                <w:sz w:val="24"/>
                <w:szCs w:val="24"/>
                <w:lang w:val="en-US"/>
              </w:rPr>
              <w:lastRenderedPageBreak/>
              <w:t>Erasmus+ MultiEd project</w:t>
            </w:r>
          </w:p>
        </w:tc>
        <w:tc>
          <w:tcPr>
            <w:tcW w:w="1559" w:type="dxa"/>
          </w:tcPr>
          <w:p w14:paraId="2DACE8AC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177D1" w:rsidRPr="00D5125C" w14:paraId="46C5A4A3" w14:textId="77777777" w:rsidTr="00AE4B1F">
        <w:trPr>
          <w:trHeight w:val="190"/>
        </w:trPr>
        <w:tc>
          <w:tcPr>
            <w:tcW w:w="425" w:type="dxa"/>
            <w:vMerge/>
          </w:tcPr>
          <w:p w14:paraId="4BF7B759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14:paraId="7941A386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662B55D8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7893D93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MultiEd professional development seminar</w:t>
            </w:r>
          </w:p>
          <w:p w14:paraId="570BFEC7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«Beyond MultiEd»</w:t>
            </w:r>
          </w:p>
        </w:tc>
        <w:tc>
          <w:tcPr>
            <w:tcW w:w="1701" w:type="dxa"/>
          </w:tcPr>
          <w:p w14:paraId="0239F1FC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>3 акад. год.</w:t>
            </w:r>
          </w:p>
        </w:tc>
        <w:tc>
          <w:tcPr>
            <w:tcW w:w="1701" w:type="dxa"/>
          </w:tcPr>
          <w:p w14:paraId="04051449" w14:textId="77777777" w:rsidR="008177D1" w:rsidRPr="002D0B7D" w:rsidRDefault="008177D1" w:rsidP="008177D1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30.10.2023</w:t>
            </w:r>
          </w:p>
        </w:tc>
        <w:tc>
          <w:tcPr>
            <w:tcW w:w="1418" w:type="dxa"/>
          </w:tcPr>
          <w:p w14:paraId="51E7EFCA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TESOL-Ukraine and Erasmus+ MultiEd project</w:t>
            </w:r>
          </w:p>
        </w:tc>
        <w:tc>
          <w:tcPr>
            <w:tcW w:w="1559" w:type="dxa"/>
          </w:tcPr>
          <w:p w14:paraId="49E6FCDA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D7F1801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Certificate of Participation</w:t>
            </w:r>
          </w:p>
          <w:p w14:paraId="4FC8ABEA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№ 30.10.2023 - 64</w:t>
            </w:r>
          </w:p>
          <w:p w14:paraId="607809C5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781BBBA1" w14:textId="77777777" w:rsidR="008177D1" w:rsidRPr="002D0B7D" w:rsidRDefault="008177D1" w:rsidP="008177D1">
            <w:pPr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TESOL-Ukraine and Erasmus+ MultiEd project</w:t>
            </w:r>
          </w:p>
        </w:tc>
        <w:tc>
          <w:tcPr>
            <w:tcW w:w="1559" w:type="dxa"/>
          </w:tcPr>
          <w:p w14:paraId="5AFA135C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177D1" w:rsidRPr="002D0B7D" w14:paraId="16853F16" w14:textId="77777777" w:rsidTr="00AE4B1F">
        <w:trPr>
          <w:trHeight w:val="190"/>
        </w:trPr>
        <w:tc>
          <w:tcPr>
            <w:tcW w:w="425" w:type="dxa"/>
            <w:vMerge/>
          </w:tcPr>
          <w:p w14:paraId="2749D07E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14:paraId="55D02BFE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2E348E49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1434649" w14:textId="77777777" w:rsidR="008177D1" w:rsidRPr="002D0B7D" w:rsidRDefault="008177D1" w:rsidP="008177D1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color w:val="202124"/>
                <w:sz w:val="24"/>
                <w:szCs w:val="24"/>
                <w:shd w:val="clear" w:color="auto" w:fill="FFFFFF"/>
              </w:rPr>
              <w:t xml:space="preserve">Всеукраїнське науково-педагогічне підвищення кваліфікації </w:t>
            </w:r>
            <w:r w:rsidRPr="002D0B7D">
              <w:rPr>
                <w:sz w:val="24"/>
                <w:szCs w:val="24"/>
              </w:rPr>
              <w:t xml:space="preserve"> "Саморозвиток у професійному становленні освітянина та науковця. Світові тренди та українські традиції". </w:t>
            </w:r>
          </w:p>
        </w:tc>
        <w:tc>
          <w:tcPr>
            <w:tcW w:w="1701" w:type="dxa"/>
          </w:tcPr>
          <w:p w14:paraId="7CEC2819" w14:textId="77777777" w:rsidR="008177D1" w:rsidRPr="002D0B7D" w:rsidRDefault="008177D1" w:rsidP="008177D1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>180 годин, 6 кредитів ЄКТС</w:t>
            </w:r>
          </w:p>
        </w:tc>
        <w:tc>
          <w:tcPr>
            <w:tcW w:w="1701" w:type="dxa"/>
          </w:tcPr>
          <w:p w14:paraId="0ACB2F29" w14:textId="77777777" w:rsidR="008177D1" w:rsidRPr="002D0B7D" w:rsidRDefault="008177D1" w:rsidP="008177D1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6.11-17.12.2023</w:t>
            </w:r>
          </w:p>
        </w:tc>
        <w:tc>
          <w:tcPr>
            <w:tcW w:w="1418" w:type="dxa"/>
          </w:tcPr>
          <w:p w14:paraId="2FDCF6E9" w14:textId="77777777" w:rsidR="008177D1" w:rsidRPr="002D0B7D" w:rsidRDefault="008177D1" w:rsidP="008177D1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Центр українсько-європейського наукового співробітництва, Полтава ПДАУ - Полтавський державний аграрний університет.</w:t>
            </w:r>
          </w:p>
        </w:tc>
        <w:tc>
          <w:tcPr>
            <w:tcW w:w="1559" w:type="dxa"/>
          </w:tcPr>
          <w:p w14:paraId="4AF91944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>Україна, Полтава</w:t>
            </w:r>
          </w:p>
        </w:tc>
        <w:tc>
          <w:tcPr>
            <w:tcW w:w="1701" w:type="dxa"/>
          </w:tcPr>
          <w:p w14:paraId="514B30A0" w14:textId="77777777" w:rsidR="008177D1" w:rsidRPr="002D0B7D" w:rsidRDefault="008177D1" w:rsidP="008177D1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 xml:space="preserve">Центр українсько-європейського наукового співробітництва. Свідоцтво про підвищення кваліфікації № ADV-061163-PSAU від 17.12.2023 за програмою "Саморозвиток у професійному становленні освітянина та науковця. Світові тренди та </w:t>
            </w:r>
            <w:r w:rsidRPr="002D0B7D">
              <w:rPr>
                <w:sz w:val="24"/>
                <w:szCs w:val="24"/>
              </w:rPr>
              <w:lastRenderedPageBreak/>
              <w:t>українські традиції", навчальне навантаження 180 годин, 6 кредитів ЄКТС. Полтава ПДАУ - Полтавський державний аграрний університет.</w:t>
            </w:r>
          </w:p>
        </w:tc>
        <w:tc>
          <w:tcPr>
            <w:tcW w:w="1559" w:type="dxa"/>
          </w:tcPr>
          <w:p w14:paraId="4C954BAE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177D1" w:rsidRPr="00D5125C" w14:paraId="50A2C668" w14:textId="77777777" w:rsidTr="00AE4B1F">
        <w:trPr>
          <w:trHeight w:val="190"/>
        </w:trPr>
        <w:tc>
          <w:tcPr>
            <w:tcW w:w="425" w:type="dxa"/>
            <w:vMerge/>
          </w:tcPr>
          <w:p w14:paraId="10D1DF8D" w14:textId="77777777" w:rsidR="008177D1" w:rsidRPr="002D0B7D" w:rsidRDefault="008177D1" w:rsidP="008177D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E79CC4F" w14:textId="77777777" w:rsidR="008177D1" w:rsidRPr="002D0B7D" w:rsidRDefault="008177D1" w:rsidP="008177D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9FD35C" w14:textId="77777777" w:rsidR="008177D1" w:rsidRPr="002D0B7D" w:rsidRDefault="008177D1" w:rsidP="008177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7C3009" w14:textId="77777777" w:rsidR="008177D1" w:rsidRPr="002D0B7D" w:rsidRDefault="008177D1" w:rsidP="008177D1">
            <w:pPr>
              <w:shd w:val="clear" w:color="000000" w:fill="FFFFFF"/>
              <w:ind w:left="56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</w:rPr>
              <w:t xml:space="preserve">Курс підвищення кваліфікації з галузі знань 01 Освіта / Пеагогіка за програмою "Сучасні технології і засоби дистанційного навчання"  </w:t>
            </w:r>
          </w:p>
        </w:tc>
        <w:tc>
          <w:tcPr>
            <w:tcW w:w="1701" w:type="dxa"/>
          </w:tcPr>
          <w:p w14:paraId="164BAB48" w14:textId="77777777" w:rsidR="008177D1" w:rsidRPr="002D0B7D" w:rsidRDefault="008177D1" w:rsidP="008177D1">
            <w:pPr>
              <w:shd w:val="clear" w:color="000000" w:fill="FFFFFF"/>
              <w:ind w:left="56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</w:rPr>
              <w:t>90 годин, 3 кредити ЄКТС</w:t>
            </w:r>
          </w:p>
        </w:tc>
        <w:tc>
          <w:tcPr>
            <w:tcW w:w="1701" w:type="dxa"/>
          </w:tcPr>
          <w:p w14:paraId="6FF69849" w14:textId="77777777" w:rsidR="008177D1" w:rsidRPr="002D0B7D" w:rsidRDefault="008177D1" w:rsidP="008177D1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23.10-28.12.2023</w:t>
            </w:r>
          </w:p>
        </w:tc>
        <w:tc>
          <w:tcPr>
            <w:tcW w:w="1418" w:type="dxa"/>
          </w:tcPr>
          <w:p w14:paraId="623D0C06" w14:textId="77777777" w:rsidR="008177D1" w:rsidRPr="002D0B7D" w:rsidRDefault="008177D1" w:rsidP="008177D1">
            <w:pPr>
              <w:ind w:left="106" w:hanging="106"/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559" w:type="dxa"/>
          </w:tcPr>
          <w:p w14:paraId="5B032469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>Україна, Київ</w:t>
            </w:r>
          </w:p>
        </w:tc>
        <w:tc>
          <w:tcPr>
            <w:tcW w:w="1701" w:type="dxa"/>
          </w:tcPr>
          <w:p w14:paraId="2298AF02" w14:textId="77777777" w:rsidR="008177D1" w:rsidRPr="002D0B7D" w:rsidRDefault="008177D1" w:rsidP="008177D1">
            <w:pPr>
              <w:shd w:val="clear" w:color="000000" w:fill="FFFFFF"/>
              <w:ind w:left="56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</w:rPr>
              <w:t>Сертифікат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ПК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№ 0696 </w:t>
            </w:r>
            <w:r w:rsidRPr="002D0B7D">
              <w:rPr>
                <w:color w:val="000000"/>
                <w:sz w:val="24"/>
                <w:szCs w:val="24"/>
              </w:rPr>
              <w:t>від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03.01.2024 </w:t>
            </w:r>
            <w:r w:rsidRPr="002D0B7D">
              <w:rPr>
                <w:color w:val="000000"/>
                <w:sz w:val="24"/>
                <w:szCs w:val="24"/>
              </w:rPr>
              <w:t>р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Pr="002D0B7D">
              <w:rPr>
                <w:color w:val="000000"/>
                <w:sz w:val="24"/>
                <w:szCs w:val="24"/>
              </w:rPr>
              <w:t>Київ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2D0B7D">
              <w:rPr>
                <w:color w:val="000000"/>
                <w:sz w:val="24"/>
                <w:szCs w:val="24"/>
              </w:rPr>
              <w:t>КНЛУ</w:t>
            </w:r>
          </w:p>
        </w:tc>
        <w:tc>
          <w:tcPr>
            <w:tcW w:w="1559" w:type="dxa"/>
          </w:tcPr>
          <w:p w14:paraId="567E918E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177D1" w:rsidRPr="00D5125C" w14:paraId="0552E2B0" w14:textId="77777777" w:rsidTr="00AE4B1F">
        <w:trPr>
          <w:trHeight w:val="190"/>
        </w:trPr>
        <w:tc>
          <w:tcPr>
            <w:tcW w:w="425" w:type="dxa"/>
            <w:vMerge/>
          </w:tcPr>
          <w:p w14:paraId="0FA26B1C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14:paraId="64F3D727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7991E608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D32AC33" w14:textId="77777777" w:rsidR="008177D1" w:rsidRPr="002D0B7D" w:rsidRDefault="008177D1" w:rsidP="008177D1">
            <w:pPr>
              <w:shd w:val="clear" w:color="000000" w:fill="FFFFFF"/>
              <w:ind w:left="56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</w:rPr>
              <w:t>Курс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підвищення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кваліфікації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з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галузі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знань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05 </w:t>
            </w:r>
            <w:r w:rsidRPr="002D0B7D">
              <w:rPr>
                <w:color w:val="000000"/>
                <w:sz w:val="24"/>
                <w:szCs w:val="24"/>
              </w:rPr>
              <w:t>Соціальні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та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поведінкові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науки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за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програмою</w:t>
            </w:r>
            <w:r w:rsidRPr="0006767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lastRenderedPageBreak/>
              <w:t>"Нейропсихологія навчання"</w:t>
            </w:r>
          </w:p>
        </w:tc>
        <w:tc>
          <w:tcPr>
            <w:tcW w:w="1701" w:type="dxa"/>
          </w:tcPr>
          <w:p w14:paraId="4C0524ED" w14:textId="15417E52" w:rsidR="008177D1" w:rsidRPr="002D0B7D" w:rsidRDefault="008177D1" w:rsidP="008177D1">
            <w:pPr>
              <w:shd w:val="clear" w:color="000000" w:fill="FFFFFF"/>
              <w:ind w:left="56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</w:rPr>
              <w:lastRenderedPageBreak/>
              <w:t>90 годин, 3 кредити ЄКТС</w:t>
            </w:r>
          </w:p>
        </w:tc>
        <w:tc>
          <w:tcPr>
            <w:tcW w:w="1701" w:type="dxa"/>
          </w:tcPr>
          <w:p w14:paraId="7C66706F" w14:textId="77777777" w:rsidR="008177D1" w:rsidRPr="002D0B7D" w:rsidRDefault="008177D1" w:rsidP="008177D1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25.10-28.12.2023</w:t>
            </w:r>
          </w:p>
        </w:tc>
        <w:tc>
          <w:tcPr>
            <w:tcW w:w="1418" w:type="dxa"/>
          </w:tcPr>
          <w:p w14:paraId="00F45873" w14:textId="77777777" w:rsidR="008177D1" w:rsidRPr="002D0B7D" w:rsidRDefault="008177D1" w:rsidP="008177D1">
            <w:pPr>
              <w:ind w:left="106" w:hanging="106"/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559" w:type="dxa"/>
          </w:tcPr>
          <w:p w14:paraId="38F1ECA6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>Україна, Київ</w:t>
            </w:r>
          </w:p>
        </w:tc>
        <w:tc>
          <w:tcPr>
            <w:tcW w:w="1701" w:type="dxa"/>
          </w:tcPr>
          <w:p w14:paraId="341070FA" w14:textId="77777777" w:rsidR="008177D1" w:rsidRPr="002D0B7D" w:rsidRDefault="008177D1" w:rsidP="008177D1">
            <w:pPr>
              <w:shd w:val="clear" w:color="000000" w:fill="FFFFFF"/>
              <w:ind w:left="56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 </w:t>
            </w:r>
            <w:r w:rsidRPr="002D0B7D">
              <w:rPr>
                <w:color w:val="000000"/>
                <w:sz w:val="24"/>
                <w:szCs w:val="24"/>
              </w:rPr>
              <w:t>Сертифікат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ПК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№ 0751 </w:t>
            </w:r>
            <w:r w:rsidRPr="002D0B7D">
              <w:rPr>
                <w:color w:val="000000"/>
                <w:sz w:val="24"/>
                <w:szCs w:val="24"/>
              </w:rPr>
              <w:t>від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03.01.2024 </w:t>
            </w:r>
            <w:r w:rsidRPr="002D0B7D">
              <w:rPr>
                <w:color w:val="000000"/>
                <w:sz w:val="24"/>
                <w:szCs w:val="24"/>
              </w:rPr>
              <w:t>р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Pr="002D0B7D">
              <w:rPr>
                <w:color w:val="000000"/>
                <w:sz w:val="24"/>
                <w:szCs w:val="24"/>
              </w:rPr>
              <w:t>Київ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2D0B7D">
              <w:rPr>
                <w:color w:val="000000"/>
                <w:sz w:val="24"/>
                <w:szCs w:val="24"/>
              </w:rPr>
              <w:t>КНЛУ</w:t>
            </w:r>
          </w:p>
        </w:tc>
        <w:tc>
          <w:tcPr>
            <w:tcW w:w="1559" w:type="dxa"/>
          </w:tcPr>
          <w:p w14:paraId="75CAEF7F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177D1" w:rsidRPr="00D5125C" w14:paraId="1D898607" w14:textId="77777777" w:rsidTr="00AE4B1F">
        <w:trPr>
          <w:trHeight w:val="190"/>
        </w:trPr>
        <w:tc>
          <w:tcPr>
            <w:tcW w:w="425" w:type="dxa"/>
            <w:vMerge/>
          </w:tcPr>
          <w:p w14:paraId="57CF1DAD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14:paraId="3FB26857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3A599A10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A782418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E0D5CC0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1ABF5C9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D00F72A" w14:textId="77777777" w:rsidR="008177D1" w:rsidRPr="002D0B7D" w:rsidRDefault="008177D1" w:rsidP="008177D1">
            <w:pPr>
              <w:ind w:left="106" w:hanging="10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916C341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94D428C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3FEB599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177D1" w:rsidRPr="00D5125C" w14:paraId="236F64F7" w14:textId="77777777" w:rsidTr="00AE4B1F">
        <w:trPr>
          <w:trHeight w:val="190"/>
        </w:trPr>
        <w:tc>
          <w:tcPr>
            <w:tcW w:w="425" w:type="dxa"/>
            <w:vMerge/>
          </w:tcPr>
          <w:p w14:paraId="3FE76D0C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14:paraId="2C4F292C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14:paraId="73EB3F38" w14:textId="77777777" w:rsidR="008177D1" w:rsidRPr="002D0B7D" w:rsidRDefault="008177D1" w:rsidP="008177D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22E53710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E7E340F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A9FF5B8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5A27E9E" w14:textId="77777777" w:rsidR="008177D1" w:rsidRPr="002D0B7D" w:rsidRDefault="008177D1" w:rsidP="008177D1">
            <w:pPr>
              <w:ind w:left="106" w:hanging="10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05E04706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08115992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1CA5E5D9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8177D1" w:rsidRPr="00D5125C" w14:paraId="0A6B16AB" w14:textId="77777777" w:rsidTr="00AE4B1F">
        <w:tc>
          <w:tcPr>
            <w:tcW w:w="425" w:type="dxa"/>
          </w:tcPr>
          <w:p w14:paraId="038114E0" w14:textId="77777777" w:rsidR="008177D1" w:rsidRPr="002D0B7D" w:rsidRDefault="008177D1" w:rsidP="008177D1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right="-57"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14:paraId="0A0A913F" w14:textId="21955828" w:rsidR="008177D1" w:rsidRPr="002D0B7D" w:rsidRDefault="008177D1" w:rsidP="008177D1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</w:rPr>
              <w:t>Потапенко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С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>І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14:paraId="5272D662" w14:textId="1D4CA984" w:rsidR="008177D1" w:rsidRPr="002D0B7D" w:rsidRDefault="008177D1" w:rsidP="008177D1">
            <w:pPr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</w:rPr>
              <w:t>професор</w:t>
            </w:r>
          </w:p>
        </w:tc>
        <w:tc>
          <w:tcPr>
            <w:tcW w:w="1701" w:type="dxa"/>
          </w:tcPr>
          <w:p w14:paraId="1A9745CB" w14:textId="4795C2C4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</w:rPr>
              <w:t>Філологія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: </w:t>
            </w:r>
            <w:r w:rsidRPr="002D0B7D">
              <w:rPr>
                <w:color w:val="000000"/>
                <w:sz w:val="24"/>
                <w:szCs w:val="24"/>
              </w:rPr>
              <w:t>історія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Pr="002D0B7D">
              <w:rPr>
                <w:color w:val="000000"/>
                <w:sz w:val="24"/>
                <w:szCs w:val="24"/>
              </w:rPr>
              <w:t>сучасність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і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перспективи</w:t>
            </w:r>
          </w:p>
        </w:tc>
        <w:tc>
          <w:tcPr>
            <w:tcW w:w="1701" w:type="dxa"/>
          </w:tcPr>
          <w:p w14:paraId="385D4E92" w14:textId="390AC56F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</w:rPr>
              <w:t>90 годин, 3 кредити ЄКТС</w:t>
            </w:r>
          </w:p>
        </w:tc>
        <w:tc>
          <w:tcPr>
            <w:tcW w:w="1701" w:type="dxa"/>
          </w:tcPr>
          <w:p w14:paraId="6E9BF800" w14:textId="7963BDB6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>90 4.03.2024 – 30.05.2024</w:t>
            </w:r>
          </w:p>
        </w:tc>
        <w:tc>
          <w:tcPr>
            <w:tcW w:w="1418" w:type="dxa"/>
          </w:tcPr>
          <w:p w14:paraId="70860458" w14:textId="76705AEA" w:rsidR="008177D1" w:rsidRPr="002D0B7D" w:rsidRDefault="008177D1" w:rsidP="008177D1">
            <w:pPr>
              <w:jc w:val="center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559" w:type="dxa"/>
          </w:tcPr>
          <w:p w14:paraId="606196FB" w14:textId="52839DEB" w:rsidR="008177D1" w:rsidRPr="002D0B7D" w:rsidRDefault="008177D1" w:rsidP="008177D1">
            <w:pPr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Україна</w:t>
            </w:r>
          </w:p>
        </w:tc>
        <w:tc>
          <w:tcPr>
            <w:tcW w:w="1701" w:type="dxa"/>
          </w:tcPr>
          <w:p w14:paraId="1AEA147F" w14:textId="2F2A4D1A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Сертифікат про підвищення кваліфікації ПК №0771 3.06.2024</w:t>
            </w:r>
          </w:p>
        </w:tc>
        <w:tc>
          <w:tcPr>
            <w:tcW w:w="1559" w:type="dxa"/>
          </w:tcPr>
          <w:p w14:paraId="21210289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177D1" w:rsidRPr="002D0B7D" w14:paraId="26B5EE1D" w14:textId="77777777" w:rsidTr="00AE4B1F">
        <w:trPr>
          <w:trHeight w:val="1562"/>
        </w:trPr>
        <w:tc>
          <w:tcPr>
            <w:tcW w:w="425" w:type="dxa"/>
          </w:tcPr>
          <w:p w14:paraId="495149E1" w14:textId="77777777" w:rsidR="008177D1" w:rsidRPr="002D0B7D" w:rsidRDefault="008177D1" w:rsidP="008177D1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0EF5641" w14:textId="0691EADF" w:rsidR="008177D1" w:rsidRPr="00E92EC9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sz w:val="24"/>
                <w:szCs w:val="24"/>
                <w:lang w:val="uk-UA" w:eastAsia="uk-UA"/>
              </w:rPr>
              <w:t>Ситенька О.В.</w:t>
            </w:r>
          </w:p>
          <w:p w14:paraId="4E8C1993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FBDF843" w14:textId="2C4B4F48" w:rsidR="008177D1" w:rsidRPr="002D0B7D" w:rsidRDefault="008177D1" w:rsidP="008177D1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доцент</w:t>
            </w:r>
          </w:p>
        </w:tc>
        <w:tc>
          <w:tcPr>
            <w:tcW w:w="1701" w:type="dxa"/>
          </w:tcPr>
          <w:p w14:paraId="0A751023" w14:textId="3810FB1C" w:rsidR="008177D1" w:rsidRPr="00E92EC9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92EC9">
              <w:rPr>
                <w:sz w:val="24"/>
                <w:szCs w:val="24"/>
                <w:lang w:val="uk-UA" w:eastAsia="uk-UA"/>
              </w:rPr>
              <w:t>Innovations in</w:t>
            </w:r>
            <w:r w:rsidRPr="002D0B7D">
              <w:rPr>
                <w:sz w:val="24"/>
                <w:szCs w:val="24"/>
                <w:lang w:val="uk-UA" w:eastAsia="uk-UA"/>
              </w:rPr>
              <w:t xml:space="preserve"> </w:t>
            </w:r>
            <w:r w:rsidRPr="00E92EC9">
              <w:rPr>
                <w:sz w:val="24"/>
                <w:szCs w:val="24"/>
                <w:lang w:val="uk-UA" w:eastAsia="uk-UA"/>
              </w:rPr>
              <w:t>teaching and learning</w:t>
            </w:r>
          </w:p>
          <w:p w14:paraId="47F8C0EB" w14:textId="77777777" w:rsidR="008177D1" w:rsidRPr="00E92EC9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92EC9">
              <w:rPr>
                <w:sz w:val="24"/>
                <w:szCs w:val="24"/>
                <w:lang w:val="uk-UA" w:eastAsia="uk-UA"/>
              </w:rPr>
              <w:t>in higher education</w:t>
            </w:r>
          </w:p>
          <w:p w14:paraId="2D0DC5AC" w14:textId="77777777" w:rsidR="008177D1" w:rsidRPr="00E92EC9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92EC9">
              <w:rPr>
                <w:sz w:val="24"/>
                <w:szCs w:val="24"/>
                <w:lang w:val="uk-UA" w:eastAsia="uk-UA"/>
              </w:rPr>
              <w:t> </w:t>
            </w:r>
          </w:p>
          <w:p w14:paraId="65EA16B4" w14:textId="04652A36" w:rsidR="008177D1" w:rsidRPr="002D0B7D" w:rsidRDefault="008177D1" w:rsidP="008177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8CB2366" w14:textId="77777777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sz w:val="24"/>
                <w:szCs w:val="24"/>
                <w:lang w:val="uk-UA" w:eastAsia="uk-UA"/>
              </w:rPr>
              <w:t>180 год.</w:t>
            </w:r>
          </w:p>
          <w:p w14:paraId="7CB5EAA3" w14:textId="0177B799" w:rsidR="008177D1" w:rsidRPr="00E92EC9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92EC9">
              <w:rPr>
                <w:sz w:val="24"/>
                <w:szCs w:val="24"/>
                <w:lang w:val="uk-UA" w:eastAsia="uk-UA"/>
              </w:rPr>
              <w:t>6 кредитів ЄКТС: </w:t>
            </w:r>
          </w:p>
          <w:p w14:paraId="6075D4AD" w14:textId="17A953C5" w:rsidR="008177D1" w:rsidRPr="002D0B7D" w:rsidRDefault="008177D1" w:rsidP="008177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6CD029" w14:textId="54AAEF1B" w:rsidR="008177D1" w:rsidRPr="002D0B7D" w:rsidRDefault="008177D1" w:rsidP="008177D1">
            <w:pPr>
              <w:jc w:val="center"/>
              <w:rPr>
                <w:sz w:val="24"/>
                <w:szCs w:val="24"/>
                <w:lang w:val="uk-UA"/>
              </w:rPr>
            </w:pPr>
            <w:r w:rsidRPr="00E92EC9">
              <w:rPr>
                <w:sz w:val="24"/>
                <w:szCs w:val="24"/>
                <w:lang w:val="uk-UA" w:eastAsia="uk-UA"/>
              </w:rPr>
              <w:t>November 7th—December 15th, 2023</w:t>
            </w:r>
          </w:p>
        </w:tc>
        <w:tc>
          <w:tcPr>
            <w:tcW w:w="1418" w:type="dxa"/>
          </w:tcPr>
          <w:p w14:paraId="48D3EC61" w14:textId="77777777" w:rsidR="008177D1" w:rsidRPr="00E92EC9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E92EC9">
              <w:rPr>
                <w:sz w:val="24"/>
                <w:szCs w:val="24"/>
                <w:lang w:val="uk-UA" w:eastAsia="uk-UA"/>
              </w:rPr>
              <w:t>University of Białystok</w:t>
            </w:r>
          </w:p>
          <w:p w14:paraId="207A6A2C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347D315" w14:textId="77777777" w:rsidR="008177D1" w:rsidRPr="002D0B7D" w:rsidRDefault="008177D1" w:rsidP="008177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5798FD7" w14:textId="09ABFCF5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92EC9">
              <w:rPr>
                <w:sz w:val="24"/>
                <w:szCs w:val="24"/>
                <w:lang w:val="uk-UA" w:eastAsia="uk-UA"/>
              </w:rPr>
              <w:t>Сертифікат #58</w:t>
            </w:r>
          </w:p>
        </w:tc>
        <w:tc>
          <w:tcPr>
            <w:tcW w:w="1559" w:type="dxa"/>
          </w:tcPr>
          <w:p w14:paraId="63900252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177D1" w:rsidRPr="00D5125C" w14:paraId="5B00472B" w14:textId="77777777" w:rsidTr="00AE4B1F">
        <w:tc>
          <w:tcPr>
            <w:tcW w:w="425" w:type="dxa"/>
          </w:tcPr>
          <w:p w14:paraId="4525BA1E" w14:textId="77777777" w:rsidR="008177D1" w:rsidRPr="002D0B7D" w:rsidRDefault="008177D1" w:rsidP="008177D1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5361FC92" w14:textId="7A51DA83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sz w:val="24"/>
                <w:szCs w:val="24"/>
                <w:lang w:val="uk-UA" w:eastAsia="uk-UA"/>
              </w:rPr>
              <w:t xml:space="preserve">Тихомирова О.В. </w:t>
            </w:r>
          </w:p>
        </w:tc>
        <w:tc>
          <w:tcPr>
            <w:tcW w:w="1276" w:type="dxa"/>
          </w:tcPr>
          <w:p w14:paraId="7123478D" w14:textId="63A7ADDE" w:rsidR="008177D1" w:rsidRPr="002D0B7D" w:rsidRDefault="008177D1" w:rsidP="008177D1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доцент</w:t>
            </w:r>
          </w:p>
        </w:tc>
        <w:tc>
          <w:tcPr>
            <w:tcW w:w="1701" w:type="dxa"/>
          </w:tcPr>
          <w:p w14:paraId="717CD63E" w14:textId="0B2D01F0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Філологія: історія, сучасність і перспективи</w:t>
            </w:r>
          </w:p>
        </w:tc>
        <w:tc>
          <w:tcPr>
            <w:tcW w:w="1701" w:type="dxa"/>
          </w:tcPr>
          <w:p w14:paraId="5D3409A0" w14:textId="58AFFA8D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color w:val="000000"/>
                <w:sz w:val="24"/>
                <w:szCs w:val="24"/>
              </w:rPr>
              <w:t>90 годин, 3 кредити ЄКТС</w:t>
            </w:r>
          </w:p>
        </w:tc>
        <w:tc>
          <w:tcPr>
            <w:tcW w:w="1701" w:type="dxa"/>
          </w:tcPr>
          <w:p w14:paraId="306217C4" w14:textId="722BCD0F" w:rsidR="008177D1" w:rsidRPr="002D0B7D" w:rsidRDefault="008177D1" w:rsidP="008177D1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>90 4.03.2024 – 30.05.2024</w:t>
            </w:r>
          </w:p>
        </w:tc>
        <w:tc>
          <w:tcPr>
            <w:tcW w:w="1418" w:type="dxa"/>
          </w:tcPr>
          <w:p w14:paraId="3E368F79" w14:textId="1566B07D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559" w:type="dxa"/>
          </w:tcPr>
          <w:p w14:paraId="4E2AE38E" w14:textId="1F8D5E97" w:rsidR="008177D1" w:rsidRPr="002D0B7D" w:rsidRDefault="008177D1" w:rsidP="008177D1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Україна</w:t>
            </w:r>
          </w:p>
        </w:tc>
        <w:tc>
          <w:tcPr>
            <w:tcW w:w="1701" w:type="dxa"/>
          </w:tcPr>
          <w:p w14:paraId="5E68AD2E" w14:textId="31F92D39" w:rsidR="008177D1" w:rsidRPr="002D0B7D" w:rsidRDefault="008177D1" w:rsidP="008177D1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Сертифікат про підвищення кваліфікації ПК №0774 3.06.2024</w:t>
            </w:r>
          </w:p>
        </w:tc>
        <w:tc>
          <w:tcPr>
            <w:tcW w:w="1559" w:type="dxa"/>
          </w:tcPr>
          <w:p w14:paraId="70C89B72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177D1" w:rsidRPr="002D0B7D" w14:paraId="36614EF1" w14:textId="77777777" w:rsidTr="00AE4B1F">
        <w:tc>
          <w:tcPr>
            <w:tcW w:w="425" w:type="dxa"/>
          </w:tcPr>
          <w:p w14:paraId="7C84ED68" w14:textId="77777777" w:rsidR="008177D1" w:rsidRPr="002D0B7D" w:rsidRDefault="008177D1" w:rsidP="008177D1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2949C54" w14:textId="617598AF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sz w:val="24"/>
                <w:szCs w:val="24"/>
              </w:rPr>
              <w:t>Цибка В</w:t>
            </w:r>
            <w:r w:rsidRPr="002D0B7D">
              <w:rPr>
                <w:sz w:val="24"/>
                <w:szCs w:val="24"/>
                <w:lang w:val="uk-UA"/>
              </w:rPr>
              <w:t>.В.</w:t>
            </w:r>
          </w:p>
        </w:tc>
        <w:tc>
          <w:tcPr>
            <w:tcW w:w="1276" w:type="dxa"/>
          </w:tcPr>
          <w:p w14:paraId="6A3E0B92" w14:textId="3DBF536F" w:rsidR="008177D1" w:rsidRPr="002D0B7D" w:rsidRDefault="008177D1" w:rsidP="008177D1">
            <w:pPr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старший викладач</w:t>
            </w:r>
          </w:p>
        </w:tc>
        <w:tc>
          <w:tcPr>
            <w:tcW w:w="1701" w:type="dxa"/>
          </w:tcPr>
          <w:p w14:paraId="694EBDB2" w14:textId="0553A0EB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Філологія: історія, сучасність і перспективи</w:t>
            </w:r>
          </w:p>
        </w:tc>
        <w:tc>
          <w:tcPr>
            <w:tcW w:w="1701" w:type="dxa"/>
          </w:tcPr>
          <w:p w14:paraId="0CD057D1" w14:textId="7451157C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90 годин, 3 кредити ЄКТС</w:t>
            </w:r>
          </w:p>
        </w:tc>
        <w:tc>
          <w:tcPr>
            <w:tcW w:w="1701" w:type="dxa"/>
          </w:tcPr>
          <w:p w14:paraId="2FC5B3F6" w14:textId="65B22623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>90 4.03.2024 – 30.05.2024</w:t>
            </w:r>
          </w:p>
        </w:tc>
        <w:tc>
          <w:tcPr>
            <w:tcW w:w="1418" w:type="dxa"/>
          </w:tcPr>
          <w:p w14:paraId="4E959F56" w14:textId="7E6E02B9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559" w:type="dxa"/>
          </w:tcPr>
          <w:p w14:paraId="5D0E7E35" w14:textId="5D6B76A1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Україна</w:t>
            </w:r>
          </w:p>
        </w:tc>
        <w:tc>
          <w:tcPr>
            <w:tcW w:w="1701" w:type="dxa"/>
          </w:tcPr>
          <w:p w14:paraId="100C9A8A" w14:textId="6D066A7F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Сертифікат про підвищення кваліфікації ПК №0776 3.06.2024</w:t>
            </w:r>
          </w:p>
        </w:tc>
        <w:tc>
          <w:tcPr>
            <w:tcW w:w="1559" w:type="dxa"/>
          </w:tcPr>
          <w:p w14:paraId="4E914718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177D1" w:rsidRPr="002D0B7D" w14:paraId="31EF3BC3" w14:textId="77777777" w:rsidTr="00AE4B1F">
        <w:tc>
          <w:tcPr>
            <w:tcW w:w="425" w:type="dxa"/>
          </w:tcPr>
          <w:p w14:paraId="0485C9B2" w14:textId="77777777" w:rsidR="008177D1" w:rsidRPr="002D0B7D" w:rsidRDefault="008177D1" w:rsidP="008177D1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adjustRightInd/>
              <w:ind w:right="-57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B97745A" w14:textId="47E06D73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Чхетіані Т</w:t>
            </w:r>
            <w:r w:rsidRPr="002D0B7D">
              <w:rPr>
                <w:sz w:val="24"/>
                <w:szCs w:val="24"/>
                <w:lang w:val="uk-UA"/>
              </w:rPr>
              <w:t>.</w:t>
            </w:r>
            <w:r w:rsidRPr="002D0B7D">
              <w:rPr>
                <w:sz w:val="24"/>
                <w:szCs w:val="24"/>
              </w:rPr>
              <w:t>Д</w:t>
            </w:r>
            <w:r w:rsidRPr="002D0B7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1C576D80" w14:textId="74520C84" w:rsidR="008177D1" w:rsidRPr="002D0B7D" w:rsidRDefault="008177D1" w:rsidP="008177D1">
            <w:pPr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доцент</w:t>
            </w:r>
          </w:p>
        </w:tc>
        <w:tc>
          <w:tcPr>
            <w:tcW w:w="1701" w:type="dxa"/>
          </w:tcPr>
          <w:p w14:paraId="611081F1" w14:textId="7997D5E1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Філологія: історія, сучасність і перспективи</w:t>
            </w:r>
          </w:p>
        </w:tc>
        <w:tc>
          <w:tcPr>
            <w:tcW w:w="1701" w:type="dxa"/>
          </w:tcPr>
          <w:p w14:paraId="5155EE77" w14:textId="50F52035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90 годин, 3 кредити ЄКТС</w:t>
            </w:r>
          </w:p>
        </w:tc>
        <w:tc>
          <w:tcPr>
            <w:tcW w:w="1701" w:type="dxa"/>
          </w:tcPr>
          <w:p w14:paraId="68AA24FE" w14:textId="66E17AAD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D0B7D">
              <w:rPr>
                <w:color w:val="000000"/>
                <w:sz w:val="24"/>
                <w:szCs w:val="24"/>
                <w:lang w:val="en-US"/>
              </w:rPr>
              <w:t>90 4.03.2024 – 30.05.2024</w:t>
            </w:r>
          </w:p>
        </w:tc>
        <w:tc>
          <w:tcPr>
            <w:tcW w:w="1418" w:type="dxa"/>
          </w:tcPr>
          <w:p w14:paraId="625A1557" w14:textId="732C2E7D" w:rsidR="008177D1" w:rsidRPr="002D0B7D" w:rsidRDefault="008177D1" w:rsidP="008177D1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559" w:type="dxa"/>
          </w:tcPr>
          <w:p w14:paraId="34F1881E" w14:textId="010063FB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  <w:r w:rsidRPr="002D0B7D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color w:val="000000"/>
                <w:sz w:val="24"/>
                <w:szCs w:val="24"/>
              </w:rPr>
              <w:t>Україна</w:t>
            </w:r>
          </w:p>
        </w:tc>
        <w:tc>
          <w:tcPr>
            <w:tcW w:w="1701" w:type="dxa"/>
          </w:tcPr>
          <w:p w14:paraId="30FFB4C0" w14:textId="6111A3E6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Сертифікат про підвищення кваліфікації ПК №0777 3.06.2024</w:t>
            </w:r>
          </w:p>
        </w:tc>
        <w:tc>
          <w:tcPr>
            <w:tcW w:w="1559" w:type="dxa"/>
          </w:tcPr>
          <w:p w14:paraId="5CC5F906" w14:textId="77777777" w:rsidR="008177D1" w:rsidRPr="002D0B7D" w:rsidRDefault="008177D1" w:rsidP="008177D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2C7C9EB6" w14:textId="77777777" w:rsidR="00F85FC5" w:rsidRPr="002D0B7D" w:rsidRDefault="00F85FC5" w:rsidP="00F85FC5">
      <w:pPr>
        <w:jc w:val="right"/>
        <w:rPr>
          <w:b/>
          <w:sz w:val="24"/>
          <w:szCs w:val="24"/>
          <w:lang w:val="uk-UA"/>
        </w:rPr>
      </w:pPr>
    </w:p>
    <w:p w14:paraId="3A28445B" w14:textId="11DC730B" w:rsidR="00F85FC5" w:rsidRPr="002D0B7D" w:rsidRDefault="00F85FC5" w:rsidP="00356B53">
      <w:pPr>
        <w:ind w:firstLine="567"/>
        <w:jc w:val="both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Завідувач кафедри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="00356B53">
        <w:rPr>
          <w:sz w:val="24"/>
          <w:szCs w:val="24"/>
          <w:lang w:val="uk-UA"/>
        </w:rPr>
        <w:t xml:space="preserve">Ізотова Н.П. 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="00356B53">
        <w:rPr>
          <w:noProof/>
        </w:rPr>
        <w:drawing>
          <wp:inline distT="0" distB="0" distL="0" distR="0" wp14:anchorId="4BEAB559" wp14:editId="063C04F5">
            <wp:extent cx="883997" cy="48772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83997" cy="48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  <w:t xml:space="preserve">              </w:t>
      </w:r>
      <w:r w:rsidRPr="002D0B7D">
        <w:rPr>
          <w:sz w:val="24"/>
          <w:szCs w:val="24"/>
          <w:lang w:val="uk-UA"/>
        </w:rPr>
        <w:tab/>
      </w:r>
    </w:p>
    <w:p w14:paraId="35D31B52" w14:textId="77777777" w:rsidR="00F85FC5" w:rsidRPr="002D0B7D" w:rsidRDefault="00F85FC5" w:rsidP="00F85FC5">
      <w:pPr>
        <w:ind w:firstLine="709"/>
        <w:jc w:val="both"/>
        <w:rPr>
          <w:sz w:val="24"/>
          <w:szCs w:val="24"/>
          <w:lang w:val="uk-UA"/>
        </w:rPr>
      </w:pPr>
    </w:p>
    <w:p w14:paraId="01078BC3" w14:textId="77777777" w:rsidR="004F2D60" w:rsidRPr="002D0B7D" w:rsidRDefault="004F2D60" w:rsidP="004F2D60">
      <w:pPr>
        <w:widowControl/>
        <w:autoSpaceDE/>
        <w:adjustRightInd/>
        <w:spacing w:after="200" w:line="276" w:lineRule="auto"/>
        <w:jc w:val="right"/>
        <w:rPr>
          <w:b/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br w:type="page"/>
      </w:r>
      <w:r w:rsidRPr="002D0B7D">
        <w:rPr>
          <w:b/>
          <w:sz w:val="24"/>
          <w:szCs w:val="24"/>
          <w:lang w:val="uk-UA"/>
        </w:rPr>
        <w:lastRenderedPageBreak/>
        <w:t>Таблиця 5</w:t>
      </w:r>
    </w:p>
    <w:p w14:paraId="1989610E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</w:p>
    <w:p w14:paraId="465D05D1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 xml:space="preserve">Участь науково-педагогічних працівників, аспірантів, докторантів, студентів </w:t>
      </w:r>
      <w:r w:rsidRPr="002D0B7D">
        <w:rPr>
          <w:sz w:val="24"/>
          <w:szCs w:val="24"/>
          <w:lang w:val="uk-UA"/>
        </w:rPr>
        <w:br/>
        <w:t>у міжнародних науково-практичних конференціях, семінарах і школах (</w:t>
      </w:r>
      <w:r w:rsidRPr="002D0B7D">
        <w:rPr>
          <w:b/>
          <w:bCs/>
          <w:sz w:val="24"/>
          <w:szCs w:val="24"/>
          <w:lang w:val="uk-UA"/>
        </w:rPr>
        <w:t>лише за кордоном</w:t>
      </w:r>
      <w:r w:rsidRPr="002D0B7D">
        <w:rPr>
          <w:sz w:val="24"/>
          <w:szCs w:val="24"/>
          <w:lang w:val="uk-UA"/>
        </w:rPr>
        <w:t xml:space="preserve">) </w:t>
      </w:r>
    </w:p>
    <w:p w14:paraId="79B4FCF3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за період</w:t>
      </w:r>
      <w:r w:rsidRPr="002D0B7D">
        <w:rPr>
          <w:b/>
          <w:sz w:val="24"/>
          <w:szCs w:val="24"/>
          <w:lang w:val="uk-UA"/>
        </w:rPr>
        <w:t xml:space="preserve"> </w:t>
      </w:r>
      <w:r w:rsidRPr="002D0B7D">
        <w:rPr>
          <w:sz w:val="24"/>
          <w:szCs w:val="24"/>
          <w:lang w:val="uk-UA"/>
        </w:rPr>
        <w:t xml:space="preserve">з 01 вересня 2023 року до 31 серпня 2024 року </w:t>
      </w:r>
    </w:p>
    <w:p w14:paraId="6BCCA48E" w14:textId="77777777" w:rsidR="00356EBE" w:rsidRDefault="00356EBE" w:rsidP="004F2D60">
      <w:pPr>
        <w:jc w:val="center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 xml:space="preserve">Кафедра англійської філології і філософії мови </w:t>
      </w:r>
    </w:p>
    <w:p w14:paraId="01764FB6" w14:textId="6CD2BDEA" w:rsidR="004F2D60" w:rsidRPr="002D0B7D" w:rsidRDefault="004F2D60" w:rsidP="004F2D60">
      <w:pPr>
        <w:jc w:val="center"/>
        <w:rPr>
          <w:sz w:val="24"/>
          <w:szCs w:val="24"/>
          <w:vertAlign w:val="superscript"/>
          <w:lang w:val="uk-UA"/>
        </w:rPr>
      </w:pPr>
      <w:r w:rsidRPr="002D0B7D">
        <w:rPr>
          <w:sz w:val="24"/>
          <w:szCs w:val="24"/>
          <w:vertAlign w:val="superscript"/>
          <w:lang w:val="uk-UA"/>
        </w:rPr>
        <w:t>(назва кафедри)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255"/>
        <w:gridCol w:w="3204"/>
        <w:gridCol w:w="2129"/>
        <w:gridCol w:w="2266"/>
        <w:gridCol w:w="1596"/>
        <w:gridCol w:w="1766"/>
      </w:tblGrid>
      <w:tr w:rsidR="00D857C4" w:rsidRPr="002D0B7D" w14:paraId="287458AF" w14:textId="77777777" w:rsidTr="00161A86"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870" w14:textId="77777777" w:rsidR="00D857C4" w:rsidRPr="002D0B7D" w:rsidRDefault="00D857C4" w:rsidP="00F0392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Взято участь у наукових заходах</w:t>
            </w:r>
            <w:r w:rsidRPr="002D0B7D">
              <w:rPr>
                <w:b/>
                <w:sz w:val="24"/>
                <w:szCs w:val="24"/>
              </w:rPr>
              <w:t xml:space="preserve"> </w:t>
            </w:r>
            <w:r w:rsidRPr="002D0B7D">
              <w:rPr>
                <w:b/>
                <w:sz w:val="24"/>
                <w:szCs w:val="24"/>
                <w:lang w:val="uk-UA"/>
              </w:rPr>
              <w:t>(лише за кордоном)</w:t>
            </w:r>
          </w:p>
        </w:tc>
      </w:tr>
      <w:tr w:rsidR="00D857C4" w:rsidRPr="002D0B7D" w14:paraId="386F09AE" w14:textId="77777777" w:rsidTr="00161A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FF21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№ n/n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864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ПІБ учасника </w:t>
            </w:r>
          </w:p>
          <w:p w14:paraId="20D7EF09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закордонного заходу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E36B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Назва і тип заходу </w:t>
            </w:r>
          </w:p>
          <w:p w14:paraId="0B964DBA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(семінар, конференція симпозіум тощо), </w:t>
            </w:r>
          </w:p>
          <w:p w14:paraId="2030817C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тема виступу (чи інше)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C43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Назва країни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0BB6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Назва установи, </w:t>
            </w:r>
          </w:p>
          <w:p w14:paraId="11652B3F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де відбувся захід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D98A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Дата проведення заходу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22E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D857C4" w:rsidRPr="002D0B7D" w14:paraId="14C2B1AB" w14:textId="77777777" w:rsidTr="00161A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302E" w14:textId="77777777" w:rsidR="00D857C4" w:rsidRPr="002D0B7D" w:rsidRDefault="00D857C4" w:rsidP="00D857C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11A1" w14:textId="7E104960" w:rsidR="00D857C4" w:rsidRPr="002D0B7D" w:rsidRDefault="00D857C4" w:rsidP="00D857C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/>
              </w:rPr>
              <w:t>Потапенко С.І.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87FD" w14:textId="77777777" w:rsidR="00D857C4" w:rsidRPr="00356B53" w:rsidRDefault="00D857C4" w:rsidP="00D857C4">
            <w:pPr>
              <w:pStyle w:val="Heading3"/>
              <w:rPr>
                <w:rFonts w:ascii="Times New Roman" w:hAnsi="Times New Roman" w:cs="Times New Roman"/>
                <w:color w:val="auto"/>
              </w:rPr>
            </w:pPr>
            <w:r w:rsidRPr="00356B53">
              <w:rPr>
                <w:rFonts w:ascii="Times New Roman" w:hAnsi="Times New Roman" w:cs="Times New Roman"/>
                <w:color w:val="auto"/>
              </w:rPr>
              <w:t>“</w:t>
            </w:r>
            <w:r w:rsidRPr="00356B53">
              <w:rPr>
                <w:rFonts w:ascii="Times New Roman" w:hAnsi="Times New Roman" w:cs="Times New Roman"/>
                <w:color w:val="auto"/>
                <w:lang w:val="uk-UA"/>
              </w:rPr>
              <w:t>Конференція</w:t>
            </w:r>
            <w:r w:rsidRPr="00356B53">
              <w:rPr>
                <w:rFonts w:ascii="Times New Roman" w:hAnsi="Times New Roman" w:cs="Times New Roman"/>
                <w:color w:val="auto"/>
              </w:rPr>
              <w:t xml:space="preserve"> “Societas Linguistica Europaea 56 th annual meeting”</w:t>
            </w:r>
          </w:p>
          <w:p w14:paraId="016D1AD2" w14:textId="5655ACBB" w:rsidR="00D857C4" w:rsidRPr="002D0B7D" w:rsidRDefault="00D857C4" w:rsidP="00D857C4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Виступ: </w:t>
            </w:r>
            <w:r w:rsidRPr="002D0B7D">
              <w:rPr>
                <w:sz w:val="24"/>
                <w:szCs w:val="24"/>
                <w:lang w:val="en-US"/>
              </w:rPr>
              <w:t>“Ukrainian President Zelenskyy's resistance discourse: An idea-turned-impression analysis”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8C9" w14:textId="2FD06823" w:rsidR="00D857C4" w:rsidRPr="002D0B7D" w:rsidRDefault="00D857C4" w:rsidP="00D857C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Греція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5E17" w14:textId="6937D743" w:rsidR="00D857C4" w:rsidRPr="002D0B7D" w:rsidRDefault="00D857C4" w:rsidP="00D857C4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National and Kapodistrian University of Athens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59D7" w14:textId="1E4A094C" w:rsidR="00D857C4" w:rsidRPr="002D0B7D" w:rsidRDefault="00D857C4" w:rsidP="00D857C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  <w:lang w:val="en-US"/>
              </w:rPr>
              <w:t>29</w:t>
            </w:r>
            <w:r w:rsidRPr="002D0B7D">
              <w:rPr>
                <w:sz w:val="24"/>
                <w:szCs w:val="24"/>
                <w:lang w:val="uk-UA"/>
              </w:rPr>
              <w:t>.08</w:t>
            </w:r>
            <w:r w:rsidRPr="002D0B7D">
              <w:rPr>
                <w:sz w:val="24"/>
                <w:szCs w:val="24"/>
                <w:lang w:val="en-US"/>
              </w:rPr>
              <w:t xml:space="preserve"> – 1</w:t>
            </w:r>
            <w:r w:rsidRPr="002D0B7D">
              <w:rPr>
                <w:sz w:val="24"/>
                <w:szCs w:val="24"/>
                <w:lang w:val="uk-UA"/>
              </w:rPr>
              <w:t>.09.</w:t>
            </w:r>
            <w:r w:rsidRPr="002D0B7D">
              <w:rPr>
                <w:sz w:val="24"/>
                <w:szCs w:val="24"/>
                <w:lang w:val="en-US"/>
              </w:rPr>
              <w:t>2023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83DE" w14:textId="195367ED" w:rsidR="00D857C4" w:rsidRPr="002D0B7D" w:rsidRDefault="00D857C4" w:rsidP="00D857C4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У співавторстві</w:t>
            </w:r>
          </w:p>
        </w:tc>
      </w:tr>
      <w:tr w:rsidR="00882582" w:rsidRPr="002D0B7D" w14:paraId="2693985A" w14:textId="77777777" w:rsidTr="00161A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B4AE" w14:textId="77777777" w:rsidR="00882582" w:rsidRPr="002D0B7D" w:rsidRDefault="00882582" w:rsidP="0088258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C98" w14:textId="7B6378F3" w:rsidR="00882582" w:rsidRPr="005570DE" w:rsidRDefault="00882582" w:rsidP="00882582">
            <w:pPr>
              <w:pStyle w:val="NormalWeb"/>
              <w:spacing w:before="0" w:beforeAutospacing="0" w:after="0" w:afterAutospacing="0"/>
              <w:jc w:val="both"/>
            </w:pPr>
            <w:r w:rsidRPr="002D0B7D">
              <w:t>Потапенко С.І.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B53B" w14:textId="77777777" w:rsidR="00882582" w:rsidRPr="005570DE" w:rsidRDefault="00882582" w:rsidP="00882582">
            <w:pPr>
              <w:pStyle w:val="Heading3"/>
              <w:rPr>
                <w:rFonts w:ascii="Times New Roman" w:hAnsi="Times New Roman" w:cs="Times New Roman"/>
                <w:iCs/>
                <w:lang w:val="en-GB"/>
              </w:rPr>
            </w:pPr>
            <w:r w:rsidRPr="005570DE">
              <w:rPr>
                <w:rFonts w:ascii="Times New Roman" w:hAnsi="Times New Roman" w:cs="Times New Roman"/>
                <w:lang w:val="uk-UA"/>
              </w:rPr>
              <w:t xml:space="preserve">Конференція: </w:t>
            </w:r>
            <w:r w:rsidRPr="005570DE">
              <w:rPr>
                <w:rFonts w:ascii="Times New Roman" w:hAnsi="Times New Roman" w:cs="Times New Roman"/>
                <w:iCs/>
                <w:lang w:val="en-GB"/>
              </w:rPr>
              <w:t>Cognitive Linguistics in the Year 2023</w:t>
            </w:r>
          </w:p>
          <w:p w14:paraId="259774B4" w14:textId="752372DE" w:rsidR="00882582" w:rsidRPr="005570DE" w:rsidRDefault="00882582" w:rsidP="00882582">
            <w:pPr>
              <w:pStyle w:val="a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5570DE">
              <w:rPr>
                <w:b w:val="0"/>
                <w:sz w:val="24"/>
                <w:szCs w:val="24"/>
                <w:lang w:val="uk-UA"/>
              </w:rPr>
              <w:t xml:space="preserve">Виступ: </w:t>
            </w:r>
            <w:r w:rsidRPr="005570DE">
              <w:rPr>
                <w:b w:val="0"/>
                <w:iCs/>
                <w:sz w:val="24"/>
                <w:szCs w:val="24"/>
                <w:lang w:val="en-GB"/>
              </w:rPr>
              <w:t>“Ukrainian President Zelensky’s international war discourse: Cognitive-pragmatic perspective”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DCEE" w14:textId="6BFAB811" w:rsidR="00882582" w:rsidRPr="005570DE" w:rsidRDefault="00882582" w:rsidP="00882582">
            <w:pPr>
              <w:pStyle w:val="a"/>
              <w:jc w:val="both"/>
              <w:rPr>
                <w:b w:val="0"/>
                <w:sz w:val="24"/>
                <w:szCs w:val="24"/>
              </w:rPr>
            </w:pPr>
            <w:r w:rsidRPr="005570DE">
              <w:rPr>
                <w:b w:val="0"/>
                <w:sz w:val="24"/>
                <w:szCs w:val="24"/>
                <w:lang w:val="uk-UA"/>
              </w:rPr>
              <w:t xml:space="preserve">Польща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180" w14:textId="0C74431D" w:rsidR="00882582" w:rsidRPr="005570DE" w:rsidRDefault="00882582" w:rsidP="00882582">
            <w:pPr>
              <w:pStyle w:val="a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5570DE">
              <w:rPr>
                <w:b w:val="0"/>
                <w:iCs/>
                <w:sz w:val="24"/>
                <w:szCs w:val="24"/>
                <w:lang w:val="en-GB"/>
              </w:rPr>
              <w:t>The Institute of Humanities of the State Academy of Applied Sciences in Krosno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0993" w14:textId="633F6867" w:rsidR="00882582" w:rsidRPr="005570DE" w:rsidRDefault="00882582" w:rsidP="00882582">
            <w:pPr>
              <w:pStyle w:val="a"/>
              <w:jc w:val="both"/>
              <w:rPr>
                <w:b w:val="0"/>
                <w:sz w:val="24"/>
                <w:szCs w:val="24"/>
              </w:rPr>
            </w:pPr>
            <w:r w:rsidRPr="005570DE">
              <w:rPr>
                <w:b w:val="0"/>
                <w:iCs/>
                <w:sz w:val="24"/>
                <w:szCs w:val="24"/>
                <w:lang w:val="en-GB"/>
              </w:rPr>
              <w:t>13-15.09.2023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3094" w14:textId="12953274" w:rsidR="00882582" w:rsidRPr="005570DE" w:rsidRDefault="00882582" w:rsidP="0088258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>У співавторстві</w:t>
            </w:r>
          </w:p>
        </w:tc>
      </w:tr>
      <w:tr w:rsidR="00882582" w:rsidRPr="002D0B7D" w14:paraId="06C6F995" w14:textId="77777777" w:rsidTr="00161A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6E78" w14:textId="77777777" w:rsidR="00882582" w:rsidRPr="002D0B7D" w:rsidRDefault="00882582" w:rsidP="0088258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6CC" w14:textId="3224069A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Потапенко С.І.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495C" w14:textId="77777777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uk-UA"/>
              </w:rPr>
              <w:t>Конференція: «Languages and Cultures i</w:t>
            </w:r>
            <w:r w:rsidRPr="002D0B7D">
              <w:rPr>
                <w:sz w:val="24"/>
                <w:szCs w:val="24"/>
                <w:lang w:val="en-US"/>
              </w:rPr>
              <w:t>n Time of War: (Im)possible, (Re)imagined, (Un)manageable”.</w:t>
            </w:r>
          </w:p>
          <w:p w14:paraId="4685923D" w14:textId="78B41141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Виступ: «</w:t>
            </w:r>
            <w:r w:rsidRPr="002D0B7D">
              <w:rPr>
                <w:sz w:val="24"/>
                <w:szCs w:val="24"/>
                <w:lang w:val="en-US"/>
              </w:rPr>
              <w:t xml:space="preserve">Ukrainian President Zelenskyy’s Addresses to the Neighbouring States: Between </w:t>
            </w:r>
            <w:r w:rsidRPr="002D0B7D">
              <w:rPr>
                <w:sz w:val="24"/>
                <w:szCs w:val="24"/>
                <w:lang w:val="en-US"/>
              </w:rPr>
              <w:lastRenderedPageBreak/>
              <w:t>Human Needs and Cultural Arguments”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57F" w14:textId="2F06EBB8" w:rsidR="00882582" w:rsidRPr="002D0B7D" w:rsidRDefault="00882582" w:rsidP="0088258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lastRenderedPageBreak/>
              <w:t>Великобританія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515" w14:textId="378DAFA9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bCs/>
                <w:sz w:val="24"/>
                <w:szCs w:val="24"/>
                <w:lang w:val="en-US"/>
              </w:rPr>
              <w:t>School of Slavonic and East European Studies, University College London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619" w14:textId="5198BA9D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bCs/>
                <w:sz w:val="24"/>
                <w:szCs w:val="24"/>
                <w:lang w:val="uk-UA"/>
              </w:rPr>
              <w:t>2-3.05.2024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F92A" w14:textId="77777777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Одноосібний</w:t>
            </w:r>
          </w:p>
          <w:p w14:paraId="30494ACA" w14:textId="77777777" w:rsidR="00882582" w:rsidRPr="002D0B7D" w:rsidRDefault="00882582" w:rsidP="0088258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85FC5" w:rsidRPr="002D0B7D" w14:paraId="26EB3938" w14:textId="77777777" w:rsidTr="00161A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6CC4" w14:textId="77777777" w:rsidR="00F85FC5" w:rsidRPr="002D0B7D" w:rsidRDefault="00F85FC5" w:rsidP="00F85FC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6EC0" w14:textId="37E94631" w:rsidR="00F85FC5" w:rsidRPr="005570DE" w:rsidRDefault="00F85FC5" w:rsidP="00F85FC5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5570DE">
              <w:rPr>
                <w:bCs/>
                <w:sz w:val="24"/>
                <w:szCs w:val="24"/>
              </w:rPr>
              <w:t>Терехова Д. І.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1E3F" w14:textId="7AA61E96" w:rsidR="00F85FC5" w:rsidRPr="002D0B7D" w:rsidRDefault="00F85FC5" w:rsidP="00F85FC5">
            <w:pPr>
              <w:jc w:val="both"/>
              <w:rPr>
                <w:i/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</w:rPr>
              <w:t xml:space="preserve">Об'єктивація специфіки перекладу поетичного твору.  </w:t>
            </w:r>
            <w:r w:rsidRPr="002D0B7D">
              <w:rPr>
                <w:i/>
                <w:sz w:val="24"/>
                <w:szCs w:val="24"/>
                <w:lang w:val="en-US"/>
              </w:rPr>
              <w:t>Global science:</w:t>
            </w:r>
          </w:p>
          <w:p w14:paraId="1BF7FADB" w14:textId="77777777" w:rsidR="00F85FC5" w:rsidRPr="002D0B7D" w:rsidRDefault="00F85FC5" w:rsidP="00F85FC5">
            <w:pPr>
              <w:jc w:val="both"/>
              <w:rPr>
                <w:sz w:val="24"/>
                <w:szCs w:val="24"/>
                <w:lang w:val="en-US"/>
              </w:rPr>
            </w:pPr>
            <w:r w:rsidRPr="002D0B7D">
              <w:rPr>
                <w:i/>
                <w:sz w:val="24"/>
                <w:szCs w:val="24"/>
                <w:lang w:val="en-US"/>
              </w:rPr>
              <w:t>prospects and innovations</w:t>
            </w:r>
            <w:r w:rsidRPr="002D0B7D">
              <w:rPr>
                <w:sz w:val="24"/>
                <w:szCs w:val="24"/>
                <w:lang w:val="en-US"/>
              </w:rPr>
              <w:t>. Proceedings of the 7th International scientific and practical conference. (Pp. 535-537) Cognum Publishing House. Liverpool, United Kingdom. 2024.</w:t>
            </w:r>
          </w:p>
          <w:p w14:paraId="4FB28388" w14:textId="135F5E3C" w:rsidR="00F85FC5" w:rsidRPr="002D0B7D" w:rsidRDefault="00F85FC5" w:rsidP="00F85FC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rFonts w:eastAsia="Segoe UI"/>
                <w:sz w:val="24"/>
                <w:szCs w:val="24"/>
                <w:lang w:val="en-US"/>
              </w:rPr>
              <w:t xml:space="preserve"> </w:t>
            </w:r>
            <w:r w:rsidRPr="002D0B7D">
              <w:rPr>
                <w:sz w:val="24"/>
                <w:szCs w:val="24"/>
                <w:lang w:val="en-US"/>
              </w:rPr>
              <w:t>URL: https://sci-conf.com.ua/vii-mizhnarodna-naukovo-praktichnakonferentsiya-global-science-prospects-and-innovations-1-3-03-2024-liverpulvelikobritaniya-arhiv/.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2B3" w14:textId="4CAED087" w:rsidR="00F85FC5" w:rsidRPr="002D0B7D" w:rsidRDefault="00F85FC5" w:rsidP="00F85FC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Велика Британія, Ліверпуль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CBC7" w14:textId="77777777" w:rsidR="00F85FC5" w:rsidRPr="002D0B7D" w:rsidRDefault="00F85FC5" w:rsidP="00F85FC5">
            <w:pPr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EAF" w14:textId="6982B5BD" w:rsidR="00F85FC5" w:rsidRPr="002D0B7D" w:rsidRDefault="00F85FC5" w:rsidP="00F85FC5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2024, 1-3 марта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F770" w14:textId="77777777" w:rsidR="00356EBE" w:rsidRPr="005570DE" w:rsidRDefault="00356EBE" w:rsidP="00F85FC5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</w:p>
          <w:p w14:paraId="7C39E138" w14:textId="682B4137" w:rsidR="00161A86" w:rsidRPr="005570DE" w:rsidRDefault="00356EBE" w:rsidP="00161A86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5570DE">
              <w:rPr>
                <w:bCs/>
                <w:sz w:val="24"/>
                <w:szCs w:val="24"/>
                <w:lang w:val="uk-UA"/>
              </w:rPr>
              <w:t>У співавторстві</w:t>
            </w:r>
            <w:r w:rsidRPr="005570DE">
              <w:rPr>
                <w:bCs/>
                <w:sz w:val="24"/>
                <w:szCs w:val="24"/>
              </w:rPr>
              <w:t xml:space="preserve"> </w:t>
            </w:r>
            <w:r w:rsidR="00161A86" w:rsidRPr="005570DE">
              <w:rPr>
                <w:bCs/>
                <w:sz w:val="24"/>
                <w:szCs w:val="24"/>
                <w:lang w:val="uk-UA"/>
              </w:rPr>
              <w:t>з</w:t>
            </w:r>
          </w:p>
          <w:p w14:paraId="7445701F" w14:textId="45C39BB9" w:rsidR="00F85FC5" w:rsidRPr="005570DE" w:rsidRDefault="00F85FC5" w:rsidP="00F85FC5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5570DE">
              <w:rPr>
                <w:bCs/>
                <w:sz w:val="24"/>
                <w:szCs w:val="24"/>
              </w:rPr>
              <w:t>Глазкова К. Т.</w:t>
            </w:r>
          </w:p>
        </w:tc>
      </w:tr>
      <w:tr w:rsidR="00BD16B0" w:rsidRPr="00BD16B0" w14:paraId="095E30AB" w14:textId="77777777" w:rsidTr="00161A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1DE7" w14:textId="77777777" w:rsidR="00BD16B0" w:rsidRPr="002D0B7D" w:rsidRDefault="00BD16B0" w:rsidP="00F85FC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DC91" w14:textId="5136372D" w:rsidR="00BD16B0" w:rsidRPr="00356F7C" w:rsidRDefault="00BD16B0" w:rsidP="00F85FC5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356F7C">
              <w:rPr>
                <w:color w:val="000000"/>
                <w:sz w:val="24"/>
                <w:szCs w:val="24"/>
                <w:shd w:val="clear" w:color="auto" w:fill="FFFFFF"/>
              </w:rPr>
              <w:t>Тихомиров</w:t>
            </w:r>
            <w:r w:rsidRPr="00356F7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56F7C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356F7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356F7C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56F7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829D" w14:textId="64F43CAD" w:rsidR="00BD16B0" w:rsidRPr="00356F7C" w:rsidRDefault="00BD16B0" w:rsidP="00F85FC5">
            <w:pPr>
              <w:jc w:val="both"/>
              <w:rPr>
                <w:sz w:val="24"/>
                <w:szCs w:val="24"/>
                <w:lang w:val="en-US"/>
              </w:rPr>
            </w:pPr>
            <w:r w:rsidRPr="00356F7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Laughing with Tricksters in Contemporary Fantasy. Medieval Fantasy Symposium “New Perspectives and Approaches to Joviality and Humour in Medieval and Medieval-Inspired Literature” (organized by Faculty of Humanities at the Koszalin University of Technology, Mielno-Unieście,).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9601" w14:textId="08C8B0E3" w:rsidR="00BD16B0" w:rsidRPr="00356F7C" w:rsidRDefault="00BD16B0" w:rsidP="00F85FC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356F7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Mielno-Unieście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D73" w14:textId="3C243453" w:rsidR="00BD16B0" w:rsidRPr="00356F7C" w:rsidRDefault="00BD16B0" w:rsidP="00F85FC5">
            <w:pPr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356F7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Koszalin University of Technolog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3DA" w14:textId="1FA53C54" w:rsidR="00BD16B0" w:rsidRPr="00356F7C" w:rsidRDefault="00BD16B0" w:rsidP="00F85FC5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356F7C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13–16 September 2023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9C44" w14:textId="77777777" w:rsidR="00BD16B0" w:rsidRPr="00356F7C" w:rsidRDefault="00BD16B0" w:rsidP="00BD16B0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356F7C">
              <w:rPr>
                <w:sz w:val="24"/>
                <w:szCs w:val="24"/>
                <w:lang w:val="uk-UA"/>
              </w:rPr>
              <w:t>Одноосібний</w:t>
            </w:r>
          </w:p>
          <w:p w14:paraId="2BA8E4CC" w14:textId="77777777" w:rsidR="00BD16B0" w:rsidRPr="00356F7C" w:rsidRDefault="00BD16B0" w:rsidP="00F85FC5">
            <w:pPr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</w:tr>
      <w:tr w:rsidR="00F85FC5" w:rsidRPr="002D0B7D" w14:paraId="390811E5" w14:textId="77777777" w:rsidTr="00161A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8693" w14:textId="77777777" w:rsidR="00F85FC5" w:rsidRPr="002D0B7D" w:rsidRDefault="00F85FC5" w:rsidP="00F85FC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6C8" w14:textId="5277E1B3" w:rsidR="00F85FC5" w:rsidRPr="002D0B7D" w:rsidRDefault="00F85FC5" w:rsidP="00F85FC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>Tsybka V. V.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C37B" w14:textId="77777777" w:rsidR="00F85FC5" w:rsidRPr="002D0B7D" w:rsidRDefault="00F85FC5" w:rsidP="00F85FC5">
            <w:pPr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t>European Reform University Alliance</w:t>
            </w:r>
            <w:r w:rsidRPr="002D0B7D">
              <w:rPr>
                <w:sz w:val="24"/>
                <w:szCs w:val="24"/>
                <w:lang w:val="uk-UA"/>
              </w:rPr>
              <w:t xml:space="preserve"> (</w:t>
            </w:r>
            <w:r w:rsidRPr="002D0B7D">
              <w:rPr>
                <w:sz w:val="24"/>
                <w:szCs w:val="24"/>
                <w:lang w:val="en-US"/>
              </w:rPr>
              <w:t xml:space="preserve">ERUA) 4th Annual Summit “Social Innovations </w:t>
            </w:r>
            <w:r w:rsidRPr="002D0B7D">
              <w:rPr>
                <w:sz w:val="24"/>
                <w:szCs w:val="24"/>
                <w:lang w:val="en-US"/>
              </w:rPr>
              <w:lastRenderedPageBreak/>
              <w:t xml:space="preserve">for Transformative Society” SOCIN24 </w:t>
            </w:r>
          </w:p>
          <w:p w14:paraId="4E97D508" w14:textId="2301E64A" w:rsidR="00F85FC5" w:rsidRPr="002D0B7D" w:rsidRDefault="00F85FC5" w:rsidP="00F85FC5">
            <w:pPr>
              <w:rPr>
                <w:sz w:val="24"/>
                <w:szCs w:val="24"/>
                <w:lang w:val="en-GB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Доповідь на тему: </w:t>
            </w:r>
            <w:r w:rsidRPr="002D0B7D">
              <w:rPr>
                <w:sz w:val="24"/>
                <w:szCs w:val="24"/>
                <w:lang w:val="en-US"/>
              </w:rPr>
              <w:t>“Building</w:t>
            </w:r>
            <w:r w:rsidRPr="002D0B7D">
              <w:rPr>
                <w:sz w:val="24"/>
                <w:szCs w:val="24"/>
                <w:lang w:val="en-GB"/>
              </w:rPr>
              <w:t xml:space="preserve"> societal resilience in the face of information warfare”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762E" w14:textId="53475CDA" w:rsidR="00F85FC5" w:rsidRPr="002D0B7D" w:rsidRDefault="00F85FC5" w:rsidP="00F85FC5">
            <w:pPr>
              <w:rPr>
                <w:sz w:val="24"/>
                <w:szCs w:val="24"/>
                <w:lang w:val="en-US"/>
              </w:rPr>
            </w:pPr>
            <w:r w:rsidRPr="002D0B7D">
              <w:rPr>
                <w:sz w:val="24"/>
                <w:szCs w:val="24"/>
                <w:lang w:val="en-US"/>
              </w:rPr>
              <w:lastRenderedPageBreak/>
              <w:t>Vilnius, Lithuania</w:t>
            </w:r>
          </w:p>
          <w:p w14:paraId="31D46D99" w14:textId="11F7BAE8" w:rsidR="00F85FC5" w:rsidRPr="002D0B7D" w:rsidRDefault="00F85FC5" w:rsidP="00F85FC5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4A51" w14:textId="03A104F2" w:rsidR="00F85FC5" w:rsidRPr="002D0B7D" w:rsidRDefault="00F85FC5" w:rsidP="00F85FC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en-US"/>
              </w:rPr>
              <w:t>Mykolas Romeris University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E710" w14:textId="61F8F4DB" w:rsidR="00F85FC5" w:rsidRPr="002D0B7D" w:rsidRDefault="00F85FC5" w:rsidP="00F85FC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en-US"/>
              </w:rPr>
              <w:t xml:space="preserve">25-25 </w:t>
            </w:r>
            <w:r w:rsidRPr="002D0B7D">
              <w:rPr>
                <w:sz w:val="24"/>
                <w:szCs w:val="24"/>
                <w:lang w:val="uk-UA"/>
              </w:rPr>
              <w:t>червня 2024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B03" w14:textId="77777777" w:rsidR="00BD16B0" w:rsidRPr="002D0B7D" w:rsidRDefault="00BD16B0" w:rsidP="00BD16B0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Одноосібний</w:t>
            </w:r>
          </w:p>
          <w:p w14:paraId="26E4F7ED" w14:textId="77777777" w:rsidR="00F85FC5" w:rsidRPr="002D0B7D" w:rsidRDefault="00F85FC5" w:rsidP="00F85FC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2582" w:rsidRPr="002D0B7D" w14:paraId="6A80925D" w14:textId="77777777" w:rsidTr="001078A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4D05" w14:textId="77777777" w:rsidR="00882582" w:rsidRPr="002D0B7D" w:rsidRDefault="00882582" w:rsidP="0088258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F96" w14:textId="0EC4B124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CF647A">
              <w:rPr>
                <w:sz w:val="24"/>
                <w:szCs w:val="24"/>
              </w:rPr>
              <w:t xml:space="preserve">Дейкун О. П. </w:t>
            </w:r>
            <w:r w:rsidRPr="00CF647A">
              <w:rPr>
                <w:sz w:val="24"/>
                <w:szCs w:val="24"/>
                <w:lang w:val="uk-UA"/>
              </w:rPr>
              <w:t xml:space="preserve">аспірант </w:t>
            </w:r>
            <w:r w:rsidRPr="00CF647A">
              <w:rPr>
                <w:sz w:val="24"/>
                <w:szCs w:val="24"/>
              </w:rPr>
              <w:t>Науковий керівник – проф. Потапенко С.І..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DBFF" w14:textId="77777777" w:rsidR="00882582" w:rsidRPr="000E7F93" w:rsidRDefault="00882582" w:rsidP="0088258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0E7F93">
              <w:rPr>
                <w:sz w:val="22"/>
                <w:szCs w:val="22"/>
                <w:lang w:val="en-US"/>
              </w:rPr>
              <w:t xml:space="preserve">III International Conference for Young Researchers in Cognitive Linguistics, </w:t>
            </w:r>
          </w:p>
          <w:p w14:paraId="30AC804F" w14:textId="77777777" w:rsidR="00882582" w:rsidRPr="00A610C2" w:rsidRDefault="00882582" w:rsidP="00882582">
            <w:pPr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  <w:r w:rsidRPr="00A610C2">
              <w:rPr>
                <w:b/>
                <w:bCs/>
                <w:sz w:val="22"/>
                <w:szCs w:val="22"/>
                <w:lang w:val="uk-UA"/>
              </w:rPr>
              <w:t xml:space="preserve">тема виступу: </w:t>
            </w:r>
          </w:p>
          <w:p w14:paraId="5E9BC53A" w14:textId="64C312CA" w:rsidR="00882582" w:rsidRPr="002D0B7D" w:rsidRDefault="00882582" w:rsidP="00882582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sz w:val="24"/>
                <w:szCs w:val="24"/>
                <w:lang w:val="en-US"/>
              </w:rPr>
            </w:pPr>
            <w:r w:rsidRPr="000E7F93">
              <w:rPr>
                <w:sz w:val="22"/>
                <w:szCs w:val="22"/>
                <w:lang w:val="en-US"/>
              </w:rPr>
              <w:t xml:space="preserve">Translation Patterns of Fixed Constructions in Online Headlines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5F4" w14:textId="2AB4C326" w:rsidR="00882582" w:rsidRPr="002D0B7D" w:rsidRDefault="00882582" w:rsidP="0088258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A610C2">
              <w:rPr>
                <w:sz w:val="22"/>
                <w:szCs w:val="22"/>
              </w:rPr>
              <w:t>Нью-Йорк, США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B9FC" w14:textId="73AF54A1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610C2">
              <w:rPr>
                <w:sz w:val="22"/>
                <w:szCs w:val="22"/>
              </w:rPr>
              <w:t>Колумбійський університет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E92A" w14:textId="284E9DCD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A610C2">
              <w:rPr>
                <w:sz w:val="22"/>
                <w:szCs w:val="22"/>
              </w:rPr>
              <w:t>13</w:t>
            </w:r>
            <w:r w:rsidRPr="00A610C2">
              <w:rPr>
                <w:sz w:val="22"/>
                <w:szCs w:val="22"/>
                <w:lang w:val="uk-UA"/>
              </w:rPr>
              <w:t>–</w:t>
            </w:r>
            <w:r w:rsidRPr="00A610C2">
              <w:rPr>
                <w:sz w:val="22"/>
                <w:szCs w:val="22"/>
              </w:rPr>
              <w:t>15 листопада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A610C2">
              <w:rPr>
                <w:sz w:val="22"/>
                <w:szCs w:val="22"/>
                <w:lang w:val="uk-UA"/>
              </w:rPr>
              <w:t>2023 року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CA52" w14:textId="6B0877F1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аспірант</w:t>
            </w:r>
          </w:p>
        </w:tc>
      </w:tr>
      <w:tr w:rsidR="00882582" w:rsidRPr="002D0B7D" w14:paraId="7B484075" w14:textId="77777777" w:rsidTr="00DF696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ED2C" w14:textId="77777777" w:rsidR="00882582" w:rsidRPr="002D0B7D" w:rsidRDefault="00882582" w:rsidP="0088258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6B2" w14:textId="7D63D5A3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CF647A">
              <w:rPr>
                <w:sz w:val="24"/>
                <w:szCs w:val="24"/>
              </w:rPr>
              <w:t xml:space="preserve">Дейкун О. П. </w:t>
            </w:r>
            <w:r w:rsidRPr="00CF647A">
              <w:rPr>
                <w:sz w:val="24"/>
                <w:szCs w:val="24"/>
                <w:lang w:val="uk-UA"/>
              </w:rPr>
              <w:t xml:space="preserve">аспірант </w:t>
            </w:r>
            <w:r w:rsidRPr="00CF647A">
              <w:rPr>
                <w:sz w:val="24"/>
                <w:szCs w:val="24"/>
              </w:rPr>
              <w:t>Науковий керівник – проф. Потапенко С.І..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7D4C" w14:textId="77777777" w:rsidR="00882582" w:rsidRPr="000E7F93" w:rsidRDefault="00882582" w:rsidP="0088258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4064FB">
              <w:rPr>
                <w:sz w:val="22"/>
                <w:szCs w:val="22"/>
                <w:lang w:val="uk-UA"/>
              </w:rPr>
              <w:t>The 6th Białystok-Kyiv Conference on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064FB">
              <w:rPr>
                <w:sz w:val="22"/>
                <w:szCs w:val="22"/>
                <w:lang w:val="uk-UA"/>
              </w:rPr>
              <w:t xml:space="preserve">Theoretical and Applied Linguistics </w:t>
            </w:r>
            <w:r w:rsidRPr="000E7F93">
              <w:rPr>
                <w:sz w:val="22"/>
                <w:szCs w:val="22"/>
                <w:lang w:val="en-US"/>
              </w:rPr>
              <w:t>“</w:t>
            </w:r>
            <w:r w:rsidRPr="004064FB">
              <w:rPr>
                <w:sz w:val="22"/>
                <w:szCs w:val="22"/>
                <w:lang w:val="uk-UA"/>
              </w:rPr>
              <w:t>Language research at the crossroads of disciplines</w:t>
            </w:r>
            <w:r w:rsidRPr="000E7F93">
              <w:rPr>
                <w:sz w:val="22"/>
                <w:szCs w:val="22"/>
                <w:lang w:val="en-US"/>
              </w:rPr>
              <w:t xml:space="preserve">”, </w:t>
            </w:r>
          </w:p>
          <w:p w14:paraId="0606BC1B" w14:textId="77777777" w:rsidR="00882582" w:rsidRPr="00A610C2" w:rsidRDefault="00882582" w:rsidP="00882582">
            <w:pPr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  <w:r w:rsidRPr="00A610C2">
              <w:rPr>
                <w:b/>
                <w:bCs/>
                <w:sz w:val="22"/>
                <w:szCs w:val="22"/>
                <w:lang w:val="uk-UA"/>
              </w:rPr>
              <w:t xml:space="preserve">тема виступу: </w:t>
            </w:r>
          </w:p>
          <w:p w14:paraId="3375E237" w14:textId="4B6B1613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843160">
              <w:rPr>
                <w:bCs/>
                <w:sz w:val="22"/>
                <w:szCs w:val="22"/>
                <w:lang w:val="uk-UA"/>
              </w:rPr>
              <w:t>Translating Constructions in Online News Headlines</w:t>
            </w:r>
            <w:r w:rsidRPr="0084316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32DE" w14:textId="663AAE91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843160">
              <w:rPr>
                <w:bCs/>
                <w:sz w:val="22"/>
                <w:szCs w:val="22"/>
                <w:lang w:val="uk-UA"/>
              </w:rPr>
              <w:t>Білосток, Польща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5527" w14:textId="7447DE71" w:rsidR="00882582" w:rsidRPr="002D0B7D" w:rsidRDefault="00882582" w:rsidP="00882582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843160">
              <w:rPr>
                <w:bCs/>
                <w:sz w:val="22"/>
                <w:szCs w:val="22"/>
                <w:lang w:val="uk-UA"/>
              </w:rPr>
              <w:t>Білостоцький державний університет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7F39" w14:textId="042D993A" w:rsidR="00882582" w:rsidRPr="002D0B7D" w:rsidRDefault="00882582" w:rsidP="00882582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843160">
              <w:rPr>
                <w:bCs/>
                <w:sz w:val="22"/>
                <w:szCs w:val="22"/>
                <w:lang w:val="uk-UA"/>
              </w:rPr>
              <w:t>7–8 грудня 2023 року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A78B" w14:textId="645C096E" w:rsidR="00882582" w:rsidRPr="002D0B7D" w:rsidRDefault="00882582" w:rsidP="00882582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аспірант</w:t>
            </w:r>
          </w:p>
        </w:tc>
      </w:tr>
      <w:tr w:rsidR="00F70102" w:rsidRPr="002D0B7D" w14:paraId="693C415F" w14:textId="77777777" w:rsidTr="00DF696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9B1" w14:textId="285D8271" w:rsidR="00F70102" w:rsidRPr="002D0B7D" w:rsidRDefault="00F70102" w:rsidP="00F7010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0D5D" w14:textId="77777777" w:rsidR="00F70102" w:rsidRDefault="00F70102" w:rsidP="00F7010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A610C2">
              <w:rPr>
                <w:sz w:val="22"/>
                <w:szCs w:val="22"/>
                <w:lang w:val="uk-UA"/>
              </w:rPr>
              <w:t>Талавіра Н</w:t>
            </w:r>
            <w:r>
              <w:rPr>
                <w:sz w:val="22"/>
                <w:szCs w:val="22"/>
                <w:lang w:val="uk-UA"/>
              </w:rPr>
              <w:t>.</w:t>
            </w:r>
            <w:r w:rsidRPr="00A610C2">
              <w:rPr>
                <w:sz w:val="22"/>
                <w:szCs w:val="22"/>
                <w:lang w:val="uk-UA"/>
              </w:rPr>
              <w:t>М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14:paraId="69A5D208" w14:textId="094B60BB" w:rsidR="00882582" w:rsidRPr="00A610C2" w:rsidRDefault="00882582" w:rsidP="00F7010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докто</w:t>
            </w:r>
            <w:r w:rsidRPr="005570DE">
              <w:rPr>
                <w:sz w:val="24"/>
                <w:szCs w:val="24"/>
                <w:lang w:val="uk-UA"/>
              </w:rPr>
              <w:t xml:space="preserve">рант </w:t>
            </w:r>
            <w:r w:rsidRPr="005570DE">
              <w:rPr>
                <w:sz w:val="24"/>
                <w:szCs w:val="24"/>
              </w:rPr>
              <w:t>Науковий керівник – проф. Потапенко С.І..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39C1" w14:textId="77777777" w:rsidR="00F70102" w:rsidRPr="000E7F93" w:rsidRDefault="00F70102" w:rsidP="00F7010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0E7F93">
              <w:rPr>
                <w:sz w:val="22"/>
                <w:szCs w:val="22"/>
                <w:lang w:val="en-US"/>
              </w:rPr>
              <w:t xml:space="preserve">Societas Linguistica Europaea 56th annual meeting, </w:t>
            </w:r>
          </w:p>
          <w:p w14:paraId="026E75C9" w14:textId="77777777" w:rsidR="00F70102" w:rsidRPr="00A610C2" w:rsidRDefault="00F70102" w:rsidP="00F70102">
            <w:pPr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  <w:r w:rsidRPr="00A610C2">
              <w:rPr>
                <w:b/>
                <w:bCs/>
                <w:sz w:val="22"/>
                <w:szCs w:val="22"/>
                <w:lang w:val="uk-UA"/>
              </w:rPr>
              <w:t xml:space="preserve">тема виступу: </w:t>
            </w:r>
          </w:p>
          <w:p w14:paraId="197768BB" w14:textId="62A95D3C" w:rsidR="00F70102" w:rsidRPr="004064FB" w:rsidRDefault="00F70102" w:rsidP="00F7010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0E7F93">
              <w:rPr>
                <w:sz w:val="22"/>
                <w:szCs w:val="22"/>
                <w:lang w:val="en-US"/>
              </w:rPr>
              <w:t>Ukrainian President Zelenskyy's resistance discourse: An idea-turned-impression analysis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9006" w14:textId="166AB000" w:rsidR="00F70102" w:rsidRPr="00843160" w:rsidRDefault="00F70102" w:rsidP="00F70102">
            <w:pPr>
              <w:spacing w:line="276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Афіни, Грец</w:t>
            </w:r>
            <w:r>
              <w:rPr>
                <w:sz w:val="22"/>
                <w:szCs w:val="22"/>
                <w:lang w:val="uk-UA"/>
              </w:rPr>
              <w:t>ія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F199" w14:textId="15EEBB61" w:rsidR="00F70102" w:rsidRPr="00843160" w:rsidRDefault="00F70102" w:rsidP="00F70102">
            <w:pPr>
              <w:spacing w:line="276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C12BB4">
              <w:rPr>
                <w:sz w:val="22"/>
                <w:szCs w:val="22"/>
              </w:rPr>
              <w:t>Афінський національний університет імені Каподистрії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55FF" w14:textId="029747BE" w:rsidR="00F70102" w:rsidRPr="00843160" w:rsidRDefault="00F70102" w:rsidP="00F70102">
            <w:pPr>
              <w:spacing w:line="276" w:lineRule="auto"/>
              <w:jc w:val="both"/>
              <w:rPr>
                <w:bCs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29 серпня </w:t>
            </w:r>
            <w:r w:rsidRPr="00A610C2">
              <w:rPr>
                <w:sz w:val="22"/>
                <w:szCs w:val="22"/>
                <w:lang w:val="uk-UA"/>
              </w:rPr>
              <w:t>–</w:t>
            </w:r>
            <w:r>
              <w:rPr>
                <w:sz w:val="22"/>
                <w:szCs w:val="22"/>
                <w:lang w:val="uk-UA"/>
              </w:rPr>
              <w:t xml:space="preserve"> 1 вересня 2023 року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CCA" w14:textId="77777777" w:rsidR="00F70102" w:rsidRDefault="00F70102" w:rsidP="00F7010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  <w:lang w:val="uk-UA"/>
              </w:rPr>
              <w:t>окторантка</w:t>
            </w:r>
            <w:r w:rsidRPr="00185F68">
              <w:rPr>
                <w:sz w:val="22"/>
                <w:szCs w:val="22"/>
              </w:rPr>
              <w:t>,</w:t>
            </w:r>
          </w:p>
          <w:p w14:paraId="44D2E231" w14:textId="4533ADAB" w:rsidR="00F70102" w:rsidRDefault="00F70102" w:rsidP="00F7010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сп</w:t>
            </w:r>
            <w:r>
              <w:rPr>
                <w:sz w:val="22"/>
                <w:szCs w:val="22"/>
                <w:lang w:val="uk-UA"/>
              </w:rPr>
              <w:t>івавтор: Потапенко С.І.</w:t>
            </w:r>
          </w:p>
        </w:tc>
      </w:tr>
      <w:tr w:rsidR="00F70102" w:rsidRPr="002D0B7D" w14:paraId="64CB5B79" w14:textId="77777777" w:rsidTr="00DF696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6152" w14:textId="2661FEB2" w:rsidR="00F70102" w:rsidRPr="002D0B7D" w:rsidRDefault="00F70102" w:rsidP="00F7010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6C0" w14:textId="77777777" w:rsidR="00F70102" w:rsidRDefault="00F70102" w:rsidP="00F7010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A610C2">
              <w:rPr>
                <w:sz w:val="22"/>
                <w:szCs w:val="22"/>
                <w:lang w:val="uk-UA"/>
              </w:rPr>
              <w:t>Талавіра Н</w:t>
            </w:r>
            <w:r>
              <w:rPr>
                <w:sz w:val="22"/>
                <w:szCs w:val="22"/>
                <w:lang w:val="uk-UA"/>
              </w:rPr>
              <w:t>.</w:t>
            </w:r>
            <w:r w:rsidRPr="00A610C2">
              <w:rPr>
                <w:sz w:val="22"/>
                <w:szCs w:val="22"/>
                <w:lang w:val="uk-UA"/>
              </w:rPr>
              <w:t xml:space="preserve"> М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14:paraId="74355EC1" w14:textId="72556CC0" w:rsidR="00882582" w:rsidRPr="00A610C2" w:rsidRDefault="00882582" w:rsidP="00F7010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докто</w:t>
            </w:r>
            <w:r w:rsidRPr="005570DE">
              <w:rPr>
                <w:sz w:val="24"/>
                <w:szCs w:val="24"/>
                <w:lang w:val="uk-UA"/>
              </w:rPr>
              <w:t xml:space="preserve">рант </w:t>
            </w:r>
            <w:r w:rsidRPr="005570DE">
              <w:rPr>
                <w:sz w:val="24"/>
                <w:szCs w:val="24"/>
              </w:rPr>
              <w:t>Науковий керівник – проф. Потапенко С.І..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5101" w14:textId="77777777" w:rsidR="00F70102" w:rsidRPr="000E7F93" w:rsidRDefault="00F70102" w:rsidP="00F70102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4064FB">
              <w:rPr>
                <w:sz w:val="22"/>
                <w:szCs w:val="22"/>
                <w:lang w:val="uk-UA"/>
              </w:rPr>
              <w:t>The 6th Białystok-Kyiv Conference on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4064FB">
              <w:rPr>
                <w:sz w:val="22"/>
                <w:szCs w:val="22"/>
                <w:lang w:val="uk-UA"/>
              </w:rPr>
              <w:t xml:space="preserve">Theoretical and Applied Linguistics </w:t>
            </w:r>
            <w:r w:rsidRPr="000E7F93">
              <w:rPr>
                <w:sz w:val="22"/>
                <w:szCs w:val="22"/>
                <w:lang w:val="en-US"/>
              </w:rPr>
              <w:t>“</w:t>
            </w:r>
            <w:r w:rsidRPr="004064FB">
              <w:rPr>
                <w:sz w:val="22"/>
                <w:szCs w:val="22"/>
                <w:lang w:val="uk-UA"/>
              </w:rPr>
              <w:t>Language research at the crossroads of disciplines</w:t>
            </w:r>
            <w:r w:rsidRPr="000E7F93">
              <w:rPr>
                <w:sz w:val="22"/>
                <w:szCs w:val="22"/>
                <w:lang w:val="en-US"/>
              </w:rPr>
              <w:t xml:space="preserve">”, </w:t>
            </w:r>
          </w:p>
          <w:p w14:paraId="3D2282EF" w14:textId="77777777" w:rsidR="00F70102" w:rsidRPr="00A610C2" w:rsidRDefault="00F70102" w:rsidP="00F70102">
            <w:pPr>
              <w:spacing w:line="276" w:lineRule="auto"/>
              <w:rPr>
                <w:b/>
                <w:bCs/>
                <w:sz w:val="22"/>
                <w:szCs w:val="22"/>
                <w:lang w:val="uk-UA"/>
              </w:rPr>
            </w:pPr>
            <w:r w:rsidRPr="00A610C2">
              <w:rPr>
                <w:b/>
                <w:bCs/>
                <w:sz w:val="22"/>
                <w:szCs w:val="22"/>
                <w:lang w:val="uk-UA"/>
              </w:rPr>
              <w:t xml:space="preserve">тема виступу: </w:t>
            </w:r>
          </w:p>
          <w:p w14:paraId="3E80F565" w14:textId="7005D00E" w:rsidR="00F70102" w:rsidRPr="004064FB" w:rsidRDefault="00F70102" w:rsidP="00F70102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0E7F93">
              <w:rPr>
                <w:sz w:val="22"/>
                <w:szCs w:val="22"/>
                <w:lang w:val="en-US"/>
              </w:rPr>
              <w:t xml:space="preserve">Defining news genres of English </w:t>
            </w:r>
            <w:r w:rsidRPr="000E7F93">
              <w:rPr>
                <w:sz w:val="22"/>
                <w:szCs w:val="22"/>
                <w:lang w:val="en-US"/>
              </w:rPr>
              <w:lastRenderedPageBreak/>
              <w:t>media discourse: cognitive rhetorical perspective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F117" w14:textId="2A0BA2FF" w:rsidR="00F70102" w:rsidRPr="00843160" w:rsidRDefault="00F70102" w:rsidP="00F70102">
            <w:pPr>
              <w:spacing w:line="276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4064FB">
              <w:rPr>
                <w:sz w:val="22"/>
                <w:szCs w:val="22"/>
                <w:lang w:val="uk-UA"/>
              </w:rPr>
              <w:lastRenderedPageBreak/>
              <w:t>Білосток, Польща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F18C" w14:textId="1B78D87F" w:rsidR="00F70102" w:rsidRPr="00843160" w:rsidRDefault="00F70102" w:rsidP="00F70102">
            <w:pPr>
              <w:spacing w:line="276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4064FB">
              <w:rPr>
                <w:sz w:val="22"/>
                <w:szCs w:val="22"/>
                <w:lang w:val="uk-UA"/>
              </w:rPr>
              <w:t>Білостоцький державний університет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5ACE" w14:textId="06163B09" w:rsidR="00F70102" w:rsidRPr="00843160" w:rsidRDefault="00F70102" w:rsidP="00F70102">
            <w:pPr>
              <w:spacing w:line="276" w:lineRule="auto"/>
              <w:jc w:val="both"/>
              <w:rPr>
                <w:bCs/>
                <w:sz w:val="22"/>
                <w:szCs w:val="22"/>
                <w:lang w:val="uk-UA"/>
              </w:rPr>
            </w:pPr>
            <w:r w:rsidRPr="00A610C2">
              <w:rPr>
                <w:sz w:val="22"/>
                <w:szCs w:val="22"/>
              </w:rPr>
              <w:t>7</w:t>
            </w:r>
            <w:r w:rsidRPr="00A610C2">
              <w:rPr>
                <w:sz w:val="22"/>
                <w:szCs w:val="22"/>
                <w:lang w:val="uk-UA"/>
              </w:rPr>
              <w:t>–</w:t>
            </w:r>
            <w:r>
              <w:rPr>
                <w:sz w:val="22"/>
                <w:szCs w:val="22"/>
                <w:lang w:val="uk-UA"/>
              </w:rPr>
              <w:t>8 грудня</w:t>
            </w:r>
            <w:r w:rsidRPr="00A610C2">
              <w:rPr>
                <w:sz w:val="22"/>
                <w:szCs w:val="22"/>
              </w:rPr>
              <w:t xml:space="preserve"> </w:t>
            </w:r>
            <w:r w:rsidRPr="00A610C2">
              <w:rPr>
                <w:sz w:val="22"/>
                <w:szCs w:val="22"/>
                <w:lang w:val="uk-UA"/>
              </w:rPr>
              <w:t>2023 року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6D99" w14:textId="1DE372E8" w:rsidR="00F70102" w:rsidRDefault="00F70102" w:rsidP="00F70102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докторантка</w:t>
            </w:r>
          </w:p>
        </w:tc>
      </w:tr>
      <w:tr w:rsidR="00F85FC5" w:rsidRPr="002D0B7D" w14:paraId="5880FEF0" w14:textId="77777777" w:rsidTr="00161A86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B4DA" w14:textId="7E734CFD" w:rsidR="00F85FC5" w:rsidRPr="002D0B7D" w:rsidRDefault="00F85FC5" w:rsidP="00F85FC5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BD8" w14:textId="77777777" w:rsidR="00F85FC5" w:rsidRPr="002D0B7D" w:rsidRDefault="00F85FC5" w:rsidP="00F85FC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6B4" w14:textId="77777777" w:rsidR="00F85FC5" w:rsidRPr="002D0B7D" w:rsidRDefault="00F85FC5" w:rsidP="00F85FC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D30" w14:textId="77777777" w:rsidR="00F85FC5" w:rsidRPr="002D0B7D" w:rsidRDefault="00F85FC5" w:rsidP="00F85FC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D17" w14:textId="77777777" w:rsidR="00F85FC5" w:rsidRPr="002D0B7D" w:rsidRDefault="00F85FC5" w:rsidP="00F85FC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D1A" w14:textId="77777777" w:rsidR="00F85FC5" w:rsidRPr="002D0B7D" w:rsidRDefault="00F85FC5" w:rsidP="00F85FC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4ECD" w14:textId="77777777" w:rsidR="00F85FC5" w:rsidRPr="002D0B7D" w:rsidRDefault="00F85FC5" w:rsidP="00F85FC5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14:paraId="67C12FC0" w14:textId="77777777" w:rsidR="00D857C4" w:rsidRPr="002D0B7D" w:rsidRDefault="00D857C4" w:rsidP="00D857C4">
      <w:pPr>
        <w:jc w:val="both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3200"/>
        <w:gridCol w:w="3139"/>
        <w:gridCol w:w="2035"/>
        <w:gridCol w:w="2249"/>
        <w:gridCol w:w="1732"/>
        <w:gridCol w:w="1694"/>
      </w:tblGrid>
      <w:tr w:rsidR="00D857C4" w:rsidRPr="002D0B7D" w14:paraId="526D4C4A" w14:textId="77777777" w:rsidTr="00D05E4F">
        <w:tc>
          <w:tcPr>
            <w:tcW w:w="14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CE89" w14:textId="77777777" w:rsidR="00D857C4" w:rsidRPr="002D0B7D" w:rsidRDefault="00D857C4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Взято участь у наукових заходах</w:t>
            </w:r>
            <w:r w:rsidRPr="002D0B7D">
              <w:rPr>
                <w:b/>
                <w:sz w:val="24"/>
                <w:szCs w:val="24"/>
              </w:rPr>
              <w:t xml:space="preserve"> ( </w:t>
            </w:r>
            <w:r w:rsidRPr="002D0B7D">
              <w:rPr>
                <w:b/>
                <w:sz w:val="24"/>
                <w:szCs w:val="24"/>
                <w:lang w:val="uk-UA"/>
              </w:rPr>
              <w:t>в Україні)</w:t>
            </w:r>
          </w:p>
        </w:tc>
      </w:tr>
      <w:tr w:rsidR="00424A6F" w:rsidRPr="002D0B7D" w14:paraId="288D9CD5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89BA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№ n/n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6C0E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ПІБ учасника </w:t>
            </w:r>
          </w:p>
          <w:p w14:paraId="67E21380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закордонного заходу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FB1A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Назва і тип заходу </w:t>
            </w:r>
          </w:p>
          <w:p w14:paraId="5E37F9F9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(семінар, конференція симпозіум тощо), </w:t>
            </w:r>
          </w:p>
          <w:p w14:paraId="247DA405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тема виступу (чи інше)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023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Назва країни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CAA9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Назва установи, </w:t>
            </w:r>
          </w:p>
          <w:p w14:paraId="5C8074DC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де відбувся захід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06FF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Дата проведення заходу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DC4" w14:textId="77777777" w:rsidR="00D857C4" w:rsidRPr="002D0B7D" w:rsidRDefault="00D857C4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BA575F" w:rsidRPr="002D0B7D" w14:paraId="1DE5B408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D4A9" w14:textId="77777777" w:rsidR="00BA575F" w:rsidRPr="002D0B7D" w:rsidRDefault="00BA575F" w:rsidP="00BA575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185C" w14:textId="30B6C6F2" w:rsidR="00BA575F" w:rsidRPr="005570DE" w:rsidRDefault="00BA575F" w:rsidP="00BA575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>Алімова А. Ю.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43A" w14:textId="1A00EDFD" w:rsidR="00BA575F" w:rsidRPr="005570DE" w:rsidRDefault="00BA575F" w:rsidP="00BA575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 xml:space="preserve">Перекладацький аспект відтворення </w:t>
            </w:r>
          </w:p>
          <w:p w14:paraId="48A9BFE7" w14:textId="77777777" w:rsidR="00BA575F" w:rsidRPr="005570DE" w:rsidRDefault="00BA575F" w:rsidP="00BA575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 xml:space="preserve">невербального портрета персонажа </w:t>
            </w:r>
          </w:p>
          <w:p w14:paraId="74694767" w14:textId="49CC1E57" w:rsidR="00BA575F" w:rsidRPr="005570DE" w:rsidRDefault="00BA575F" w:rsidP="00BA575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 xml:space="preserve">з розладом ментального здоров’я 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5570DE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Ad orbem per linguas. До світу через мови".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t> Матеріали Міжнародної науково-практичної конференції “Семіотика української НЕЗЛАМНОСТІ: мова – освіта – дискурс”, 16–17 травня 2024 року. Київ: Видавничий центр КНЛУ.</w:t>
            </w:r>
            <w:r w:rsidRPr="005570DE">
              <w:rPr>
                <w:sz w:val="24"/>
                <w:szCs w:val="24"/>
                <w:lang w:val="uk-UA"/>
              </w:rPr>
              <w:t xml:space="preserve">. . .Ч1.С.5-7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2D49" w14:textId="1362D587" w:rsidR="00BA575F" w:rsidRPr="005570DE" w:rsidRDefault="00BA575F" w:rsidP="00BA575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0E87" w14:textId="51A64E52" w:rsidR="00BA575F" w:rsidRPr="005570DE" w:rsidRDefault="00BA575F" w:rsidP="00BA575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60B" w14:textId="7417750E" w:rsidR="00BA575F" w:rsidRPr="005570DE" w:rsidRDefault="00BA575F" w:rsidP="00BA575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E80" w14:textId="77777777" w:rsidR="00BA575F" w:rsidRPr="002D0B7D" w:rsidRDefault="00BA575F" w:rsidP="00BA575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92EC9" w:rsidRPr="002D0B7D" w14:paraId="04C7406F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DEAB" w14:textId="77777777" w:rsidR="00E92EC9" w:rsidRPr="002D0B7D" w:rsidRDefault="00E92EC9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444E" w14:textId="0548EFF8" w:rsidR="00E92EC9" w:rsidRPr="002D0B7D" w:rsidRDefault="00E92EC9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Бондаренко, Я. О.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1351" w14:textId="71D37588" w:rsidR="00E92EC9" w:rsidRPr="002D0B7D" w:rsidRDefault="00E92EC9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 xml:space="preserve">Національно марковані американські юридичні терміни // Світ мови – світ у мові: матеріали </w:t>
            </w:r>
            <w:r w:rsidRPr="002D0B7D">
              <w:rPr>
                <w:color w:val="000000"/>
                <w:sz w:val="24"/>
                <w:szCs w:val="24"/>
              </w:rPr>
              <w:t>VII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 xml:space="preserve"> міжнародної наукової конференції (м. Київ, 27 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lastRenderedPageBreak/>
              <w:t>жовтня 2023 р.; Український державний університет імені Михайла Драгоманова): тези доповідей. Київ: Вид-во УДУ імені Михайла Драгоманова, 2023. С. 48-50.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FFF" w14:textId="7651C0DD" w:rsidR="00E92EC9" w:rsidRPr="002D0B7D" w:rsidRDefault="00E92EC9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lastRenderedPageBreak/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14C0" w14:textId="5850DBCA" w:rsidR="00E92EC9" w:rsidRPr="002D0B7D" w:rsidRDefault="00E92EC9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Український державний університет імені Михайла Драгоманова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ECB" w14:textId="2B3F0632" w:rsidR="00E92EC9" w:rsidRPr="002D0B7D" w:rsidRDefault="00E92EC9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27 жовтня 2023 р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F1CE" w14:textId="77777777" w:rsidR="00E92EC9" w:rsidRPr="002D0B7D" w:rsidRDefault="00E92EC9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04EE9" w:rsidRPr="002D0B7D" w14:paraId="7748EB2A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9D5" w14:textId="77777777" w:rsidR="00904EE9" w:rsidRPr="002D0B7D" w:rsidRDefault="00904EE9" w:rsidP="00904EE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C0AA" w14:textId="6856D15F" w:rsidR="00904EE9" w:rsidRPr="005570DE" w:rsidRDefault="00904EE9" w:rsidP="00904EE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t>Бондаренко Я. О.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13E6" w14:textId="54D081DF" w:rsidR="00904EE9" w:rsidRPr="005570DE" w:rsidRDefault="00904EE9" w:rsidP="00904EE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en-US"/>
              </w:rPr>
              <w:t xml:space="preserve">AD ORBEM PER LINGUAS / </w:t>
            </w:r>
            <w:r w:rsidRPr="005570DE">
              <w:rPr>
                <w:sz w:val="24"/>
                <w:szCs w:val="24"/>
              </w:rPr>
              <w:t>ДО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СВІТУ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ЧЕРЕЗ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МОВИ</w:t>
            </w:r>
            <w:r w:rsidRPr="005570DE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sz w:val="24"/>
                <w:szCs w:val="24"/>
              </w:rPr>
              <w:t xml:space="preserve">Міжнародна науково-практична конференція. </w:t>
            </w:r>
            <w:r w:rsidRPr="005570DE">
              <w:rPr>
                <w:b/>
                <w:bCs/>
                <w:sz w:val="24"/>
                <w:szCs w:val="24"/>
              </w:rPr>
              <w:t xml:space="preserve">Тема доповіді: </w:t>
            </w:r>
            <w:r w:rsidRPr="005570DE">
              <w:rPr>
                <w:color w:val="000000"/>
                <w:sz w:val="24"/>
                <w:szCs w:val="24"/>
                <w:lang w:val="uk-UA"/>
              </w:rPr>
              <w:t>Сучасні англомовні ділові терміни: утворення, семантика, переклад.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25BC" w14:textId="725667C8" w:rsidR="00904EE9" w:rsidRPr="005570DE" w:rsidRDefault="00904EE9" w:rsidP="00904EE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8C90" w14:textId="77D845CF" w:rsidR="00904EE9" w:rsidRPr="005570DE" w:rsidRDefault="00904EE9" w:rsidP="00904EE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679" w14:textId="3EFB149B" w:rsidR="00904EE9" w:rsidRPr="005570DE" w:rsidRDefault="00904EE9" w:rsidP="00904EE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AF5" w14:textId="77777777" w:rsidR="00904EE9" w:rsidRPr="005570DE" w:rsidRDefault="00904EE9" w:rsidP="00904EE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04EE9" w:rsidRPr="002D0B7D" w14:paraId="4E39F140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E4FA" w14:textId="77777777" w:rsidR="00904EE9" w:rsidRPr="002D0B7D" w:rsidRDefault="00904EE9" w:rsidP="00904EE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275B" w14:textId="6604421F" w:rsidR="00904EE9" w:rsidRPr="005570DE" w:rsidRDefault="00904EE9" w:rsidP="00904EE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Гнезділова Я. В.,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B469" w14:textId="15644CDA" w:rsidR="00904EE9" w:rsidRPr="005570DE" w:rsidRDefault="00904EE9" w:rsidP="00904E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  <w:lang w:val="en-US"/>
              </w:rPr>
              <w:t xml:space="preserve">AD ORBEM PER LINGUAS / </w:t>
            </w:r>
            <w:r w:rsidRPr="005570DE">
              <w:rPr>
                <w:sz w:val="24"/>
                <w:szCs w:val="24"/>
              </w:rPr>
              <w:t>ДО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СВІТУ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ЧЕРЕЗ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МОВИ</w:t>
            </w:r>
            <w:r w:rsidRPr="005570DE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sz w:val="24"/>
                <w:szCs w:val="24"/>
              </w:rPr>
              <w:t xml:space="preserve">Міжнародна науково-практична конференція. </w:t>
            </w:r>
            <w:r w:rsidRPr="005570DE">
              <w:rPr>
                <w:b/>
                <w:bCs/>
                <w:sz w:val="24"/>
                <w:szCs w:val="24"/>
              </w:rPr>
              <w:t xml:space="preserve">Тема доповіді: </w:t>
            </w:r>
            <w:r w:rsidRPr="005570DE">
              <w:rPr>
                <w:sz w:val="24"/>
                <w:szCs w:val="24"/>
              </w:rPr>
              <w:t>Переклад як інструмент маніпуляцій в інформаційній війні (на матеріалі кінодискурсу).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EC8" w14:textId="4065C6DF" w:rsidR="00904EE9" w:rsidRPr="005570DE" w:rsidRDefault="00904EE9" w:rsidP="00904E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0204" w14:textId="1B8B339A" w:rsidR="00904EE9" w:rsidRPr="005570DE" w:rsidRDefault="00904EE9" w:rsidP="00904E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89B" w14:textId="46476593" w:rsidR="00904EE9" w:rsidRPr="005570DE" w:rsidRDefault="00904EE9" w:rsidP="00904EE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7465" w14:textId="77777777" w:rsidR="00904EE9" w:rsidRPr="005570DE" w:rsidRDefault="00904EE9" w:rsidP="00904EE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A1A29" w:rsidRPr="002D0B7D" w14:paraId="5DFBACC4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29CB" w14:textId="77777777" w:rsidR="009A1A29" w:rsidRPr="002D0B7D" w:rsidRDefault="009A1A29" w:rsidP="009A1A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770" w14:textId="5B5C2E27" w:rsidR="009A1A29" w:rsidRPr="005570DE" w:rsidRDefault="009A1A29" w:rsidP="009A1A2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t>Ізотова Н.П.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3C5F" w14:textId="14C075B0" w:rsidR="009A1A29" w:rsidRPr="005570DE" w:rsidRDefault="009A1A29" w:rsidP="009A1A2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en-US"/>
              </w:rPr>
              <w:t xml:space="preserve">AD ORBEM PER LINGUAS / </w:t>
            </w:r>
            <w:r w:rsidRPr="005570DE">
              <w:rPr>
                <w:sz w:val="24"/>
                <w:szCs w:val="24"/>
              </w:rPr>
              <w:t>ДО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СВІТУ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ЧЕРЕЗ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МОВИ</w:t>
            </w:r>
            <w:r w:rsidRPr="005570DE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sz w:val="24"/>
                <w:szCs w:val="24"/>
              </w:rPr>
              <w:t xml:space="preserve">Міжнародна науково-практична конференція. </w:t>
            </w:r>
            <w:r w:rsidRPr="005570DE">
              <w:rPr>
                <w:b/>
                <w:bCs/>
                <w:sz w:val="24"/>
                <w:szCs w:val="24"/>
              </w:rPr>
              <w:t xml:space="preserve">Тема доповіді: </w:t>
            </w:r>
            <w:r w:rsidRPr="005570DE">
              <w:rPr>
                <w:color w:val="000000"/>
                <w:sz w:val="24"/>
                <w:szCs w:val="24"/>
                <w:lang w:val="uk-UA"/>
              </w:rPr>
              <w:t xml:space="preserve">Семіотика гри текстовими світами в романі М. Гейґа </w:t>
            </w:r>
            <w:r w:rsidRPr="006F5AED">
              <w:rPr>
                <w:i/>
                <w:iCs/>
                <w:color w:val="000000"/>
                <w:sz w:val="24"/>
                <w:szCs w:val="24"/>
                <w:lang w:val="uk-UA"/>
              </w:rPr>
              <w:t xml:space="preserve">The </w:t>
            </w:r>
            <w:r w:rsidRPr="006F5AED">
              <w:rPr>
                <w:i/>
                <w:iCs/>
                <w:color w:val="000000"/>
                <w:sz w:val="24"/>
                <w:szCs w:val="24"/>
                <w:lang w:val="uk-UA"/>
              </w:rPr>
              <w:lastRenderedPageBreak/>
              <w:t>Midnight Library</w:t>
            </w:r>
            <w:r w:rsidRPr="005570DE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A8E" w14:textId="5DEF8364" w:rsidR="009A1A29" w:rsidRPr="005570DE" w:rsidRDefault="009A1A29" w:rsidP="009A1A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lastRenderedPageBreak/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DEBF" w14:textId="48908CA3" w:rsidR="009A1A29" w:rsidRPr="005570DE" w:rsidRDefault="009A1A29" w:rsidP="009A1A2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1F7" w14:textId="6C7025F9" w:rsidR="009A1A29" w:rsidRPr="005570DE" w:rsidRDefault="009A1A29" w:rsidP="009A1A2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FCA2" w14:textId="77777777" w:rsidR="009A1A29" w:rsidRPr="005570DE" w:rsidRDefault="009A1A29" w:rsidP="009A1A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177D1" w:rsidRPr="002D0B7D" w14:paraId="2F4F3C4C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761C" w14:textId="77777777" w:rsidR="008177D1" w:rsidRPr="002D0B7D" w:rsidRDefault="008177D1" w:rsidP="008177D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ECE" w14:textId="5FB54417" w:rsidR="008177D1" w:rsidRPr="005570DE" w:rsidRDefault="009A1A29" w:rsidP="008177D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color w:val="000000"/>
                <w:sz w:val="24"/>
                <w:szCs w:val="24"/>
                <w:lang w:val="uk-UA"/>
              </w:rPr>
              <w:t>Кириченко І. С.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3E7C" w14:textId="59870A03" w:rsidR="008177D1" w:rsidRPr="005570DE" w:rsidRDefault="008177D1" w:rsidP="008177D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en-US"/>
              </w:rPr>
              <w:t xml:space="preserve">AD ORBEM PER LINGUAS / </w:t>
            </w:r>
            <w:r w:rsidRPr="005570DE">
              <w:rPr>
                <w:sz w:val="24"/>
                <w:szCs w:val="24"/>
              </w:rPr>
              <w:t>ДО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СВІТУ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ЧЕРЕЗ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МОВИ</w:t>
            </w:r>
            <w:r w:rsidRPr="005570DE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sz w:val="24"/>
                <w:szCs w:val="24"/>
              </w:rPr>
              <w:t>Міжнародна</w:t>
            </w:r>
            <w:r w:rsidRPr="0006767F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науково</w:t>
            </w:r>
            <w:r w:rsidRPr="0006767F">
              <w:rPr>
                <w:sz w:val="24"/>
                <w:szCs w:val="24"/>
                <w:lang w:val="en-US"/>
              </w:rPr>
              <w:t>-</w:t>
            </w:r>
            <w:r w:rsidRPr="005570DE">
              <w:rPr>
                <w:sz w:val="24"/>
                <w:szCs w:val="24"/>
              </w:rPr>
              <w:t>практична</w:t>
            </w:r>
            <w:r w:rsidRPr="0006767F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конференція</w:t>
            </w:r>
            <w:r w:rsidRPr="0006767F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b/>
                <w:bCs/>
                <w:sz w:val="24"/>
                <w:szCs w:val="24"/>
              </w:rPr>
              <w:t>Тема</w:t>
            </w:r>
            <w:r w:rsidRPr="005570D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b/>
                <w:bCs/>
                <w:sz w:val="24"/>
                <w:szCs w:val="24"/>
              </w:rPr>
              <w:t>доповіді</w:t>
            </w:r>
            <w:r w:rsidRPr="005570DE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r w:rsidR="009A1A29" w:rsidRPr="005570DE">
              <w:rPr>
                <w:color w:val="000000"/>
                <w:sz w:val="24"/>
                <w:szCs w:val="24"/>
                <w:lang w:val="uk-UA"/>
              </w:rPr>
              <w:t>Framing victory in present-day media discourse: a case study of Russian-Ukrainian war.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93C" w14:textId="50833B06" w:rsidR="008177D1" w:rsidRPr="005570DE" w:rsidRDefault="008177D1" w:rsidP="008177D1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32A2" w14:textId="557C28CC" w:rsidR="008177D1" w:rsidRPr="005570DE" w:rsidRDefault="008177D1" w:rsidP="008177D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7C4" w14:textId="17360F3A" w:rsidR="008177D1" w:rsidRPr="005570DE" w:rsidRDefault="008177D1" w:rsidP="008177D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7DE" w14:textId="77777777" w:rsidR="008177D1" w:rsidRPr="002D0B7D" w:rsidRDefault="008177D1" w:rsidP="008177D1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A1A29" w:rsidRPr="002D0B7D" w14:paraId="30AAA199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6EC3" w14:textId="77777777" w:rsidR="009A1A29" w:rsidRPr="002D0B7D" w:rsidRDefault="009A1A29" w:rsidP="009A1A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2049" w14:textId="77777777" w:rsidR="009A1A29" w:rsidRPr="005570DE" w:rsidRDefault="009A1A29" w:rsidP="009A1A2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444C" w14:textId="04075213" w:rsidR="009A1A29" w:rsidRPr="005570DE" w:rsidRDefault="009A1A29" w:rsidP="009A1A2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en-US"/>
              </w:rPr>
              <w:t xml:space="preserve">AD ORBEM PER LINGUAS / </w:t>
            </w:r>
            <w:r w:rsidRPr="005570DE">
              <w:rPr>
                <w:sz w:val="24"/>
                <w:szCs w:val="24"/>
              </w:rPr>
              <w:t>ДО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СВІТУ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ЧЕРЕЗ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МОВИ</w:t>
            </w:r>
            <w:r w:rsidRPr="005570DE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sz w:val="24"/>
                <w:szCs w:val="24"/>
              </w:rPr>
              <w:t>Міжнародна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науково</w:t>
            </w:r>
            <w:r w:rsidRPr="005570DE">
              <w:rPr>
                <w:sz w:val="24"/>
                <w:szCs w:val="24"/>
                <w:lang w:val="en-US"/>
              </w:rPr>
              <w:t>-</w:t>
            </w:r>
            <w:r w:rsidRPr="005570DE">
              <w:rPr>
                <w:sz w:val="24"/>
                <w:szCs w:val="24"/>
              </w:rPr>
              <w:t>практична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конференція</w:t>
            </w:r>
            <w:r w:rsidRPr="005570DE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b/>
                <w:bCs/>
                <w:sz w:val="24"/>
                <w:szCs w:val="24"/>
              </w:rPr>
              <w:t>Тема</w:t>
            </w:r>
            <w:r w:rsidRPr="005570D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b/>
                <w:bCs/>
                <w:sz w:val="24"/>
                <w:szCs w:val="24"/>
              </w:rPr>
              <w:t>доповіді</w:t>
            </w:r>
            <w:r w:rsidRPr="005570DE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5570DE">
              <w:rPr>
                <w:color w:val="000000"/>
                <w:sz w:val="24"/>
                <w:szCs w:val="24"/>
                <w:lang w:val="uk-UA"/>
              </w:rPr>
              <w:t>Framing victory in present-day media discourse: a case study of Russian-Ukrainian war.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ECA" w14:textId="27E452DC" w:rsidR="009A1A29" w:rsidRPr="005570DE" w:rsidRDefault="009A1A29" w:rsidP="009A1A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AA8" w14:textId="7D4B95FB" w:rsidR="009A1A29" w:rsidRPr="005570DE" w:rsidRDefault="009A1A29" w:rsidP="009A1A2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0878" w14:textId="57C5A77F" w:rsidR="009A1A29" w:rsidRPr="005570DE" w:rsidRDefault="009A1A29" w:rsidP="009A1A2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A83A" w14:textId="77777777" w:rsidR="009A1A29" w:rsidRPr="002D0B7D" w:rsidRDefault="009A1A29" w:rsidP="009A1A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4A92" w:rsidRPr="002D0B7D" w14:paraId="607C9D36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A21" w14:textId="77777777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85BD" w14:textId="411B73B2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Комісар, Л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.П.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5DA9" w14:textId="27248785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Сучасні практики культури мислення: критичність, креативність і «soft skills». "</w:t>
            </w:r>
            <w:r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Ad orbem per linguas. До світу через мови".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 Матеріали Міжнародної науково-практичної конференції “Семіотика української НЕЗЛАМНОСТІ: мова – освіта – дискурс”, 16–17 травня 2024 року. Київ: Видавничий центр КНЛУ. С. 101-103.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024" w14:textId="0F5799B4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D657" w14:textId="2EB05580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E14" w14:textId="3DCCD170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16–17 травня 2024 року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1A45" w14:textId="77777777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4A92" w:rsidRPr="002D0B7D" w14:paraId="299C4CB5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9057" w14:textId="77777777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5F436F39" w14:textId="6C37760C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316" w14:textId="5540DC11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Мелешкевич Л.М.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39E" w14:textId="4AF3DD56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Засоби формування іміджу особистості у сучасному медіа-дискурсі. 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"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Ad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orbem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per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linguas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 До світу через мови".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Матеріали Міжнародної науково-практичної конференції “Семіотика української НЕЗЛАМНОСТІ: мова – освіта – дискурс”, 16–17 травня 2024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року. 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Київ: Видавничий центр КНЛУ. 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Ч1.</w:t>
            </w:r>
            <w:r w:rsidRPr="002D0B7D">
              <w:rPr>
                <w:sz w:val="24"/>
                <w:szCs w:val="24"/>
                <w:lang w:val="uk-UA"/>
              </w:rPr>
              <w:t>С. 137-139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8F6" w14:textId="323B916F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708F" w14:textId="32470FD7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AD1" w14:textId="6B376DA4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16–17 травня 2024 року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F134" w14:textId="77777777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14A92" w:rsidRPr="002D0B7D" w14:paraId="136BC11B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375" w14:textId="77777777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045" w14:textId="719AB021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Мелешкевич Л. М.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F11" w14:textId="1B1B0B3A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Словоскладання як спосіб сучасного словотвору в англійській та українських мовах. 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"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Ad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orbem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per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linguas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 До світу через мови".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Матеріали Міжнародної науково-практичної конференції “Семіотика української НЕЗЛАМНОСТІ: мова – освіта – дискурс”, 16–17 травня 2024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року. 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Київ: Видавничий центр КНЛУ. 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Ч2</w:t>
            </w:r>
            <w:r w:rsidRPr="002D0B7D">
              <w:rPr>
                <w:sz w:val="24"/>
                <w:szCs w:val="24"/>
                <w:lang w:val="uk-UA"/>
              </w:rPr>
              <w:t>. С. 42-44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0D84" w14:textId="37E35523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85E" w14:textId="2745FC8E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674" w14:textId="42F68916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16–17 травня 2024 року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B47D" w14:textId="40693A4B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Співавторство з</w:t>
            </w:r>
          </w:p>
          <w:p w14:paraId="0FC854D9" w14:textId="6F48620E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Булана А. О.,</w:t>
            </w:r>
          </w:p>
        </w:tc>
      </w:tr>
      <w:tr w:rsidR="00614A92" w:rsidRPr="002D0B7D" w14:paraId="323FFF23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129B" w14:textId="77777777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503508AB" w14:textId="5C2BB58F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7465" w14:textId="3E796C5B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Мелешкевич Л. М.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C3A" w14:textId="3A100DAC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Дослідження мовознавчого аспекту емотивності  у художній літературі. 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"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Ad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orbem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per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linguas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До світу </w:t>
            </w:r>
            <w:r w:rsidR="008177D1"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через мови".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Матеріали Міжнародної науково-практичної конференції “Семіотика української НЕЗЛАМНОСТІ: мова – освіта – дискурс”, 16–17 травня 2024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року. 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Київ: Видавничий центр КНЛУ. </w:t>
            </w:r>
            <w:r w:rsidR="008177D1"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Ч2. </w:t>
            </w:r>
            <w:r w:rsidRPr="002D0B7D">
              <w:rPr>
                <w:sz w:val="24"/>
                <w:szCs w:val="24"/>
                <w:lang w:val="uk-UA"/>
              </w:rPr>
              <w:t>С. 48-50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D620" w14:textId="29BED464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lastRenderedPageBreak/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748" w14:textId="18E6B9BA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74F" w14:textId="666FCD4A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16–17 травня 2024 року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7218" w14:textId="0A8C979B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Співавторство з </w:t>
            </w:r>
          </w:p>
          <w:p w14:paraId="42B198CE" w14:textId="533EA1AB" w:rsidR="00614A92" w:rsidRPr="002D0B7D" w:rsidRDefault="00614A92" w:rsidP="00614A9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Вертебна О.О.,</w:t>
            </w:r>
          </w:p>
        </w:tc>
      </w:tr>
      <w:tr w:rsidR="00614A92" w:rsidRPr="005570DE" w14:paraId="04CBCA1A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8A2" w14:textId="77777777" w:rsidR="00995F37" w:rsidRPr="002D0B7D" w:rsidRDefault="00995F37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21FC" w14:textId="4715BCA5" w:rsidR="00995F37" w:rsidRPr="005570DE" w:rsidRDefault="00995F37" w:rsidP="00995F37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Редька І.А.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B728" w14:textId="27F2E268" w:rsidR="00995F37" w:rsidRPr="005570DE" w:rsidRDefault="00995F37" w:rsidP="00995F37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en-US"/>
              </w:rPr>
              <w:t xml:space="preserve">AD ORBEM PER LINGUAS / </w:t>
            </w:r>
            <w:r w:rsidRPr="005570DE">
              <w:rPr>
                <w:sz w:val="24"/>
                <w:szCs w:val="24"/>
              </w:rPr>
              <w:t>ДО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СВІТУ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ЧЕРЕЗ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МОВИ</w:t>
            </w:r>
            <w:r w:rsidRPr="005570DE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sz w:val="24"/>
                <w:szCs w:val="24"/>
              </w:rPr>
              <w:t xml:space="preserve">Міжнародна науково-практична конференція. </w:t>
            </w:r>
            <w:r w:rsidRPr="005570DE">
              <w:rPr>
                <w:b/>
                <w:bCs/>
                <w:sz w:val="24"/>
                <w:szCs w:val="24"/>
              </w:rPr>
              <w:t xml:space="preserve">Тема доповіді: </w:t>
            </w:r>
            <w:r w:rsidRPr="005570DE">
              <w:rPr>
                <w:sz w:val="24"/>
                <w:szCs w:val="24"/>
              </w:rPr>
              <w:t xml:space="preserve">Синтаксичні засоби створення емотивності в англомовному поетичному тексті.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680D" w14:textId="2BE468CE" w:rsidR="00995F37" w:rsidRPr="005570DE" w:rsidRDefault="00995F37" w:rsidP="00995F37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917D" w14:textId="74956313" w:rsidR="00995F37" w:rsidRPr="005570DE" w:rsidRDefault="00995F37" w:rsidP="00995F37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4F49" w14:textId="2206D19B" w:rsidR="00995F37" w:rsidRPr="005570DE" w:rsidRDefault="00995F37" w:rsidP="00995F37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C6B" w14:textId="6B1321A8" w:rsidR="00995F37" w:rsidRPr="005570DE" w:rsidRDefault="00995F37" w:rsidP="00995F37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75C6F" w:rsidRPr="002D0B7D" w14:paraId="023DDE4F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9B32" w14:textId="77777777" w:rsidR="00F75C6F" w:rsidRPr="002D0B7D" w:rsidRDefault="00F75C6F" w:rsidP="00995F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295" w14:textId="7AB2B32E" w:rsidR="00F75C6F" w:rsidRPr="002D0B7D" w:rsidRDefault="00F75C6F" w:rsidP="00995F37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 w:rsidRPr="002D0B7D">
              <w:rPr>
                <w:sz w:val="24"/>
                <w:szCs w:val="24"/>
                <w:lang w:val="uk-UA"/>
              </w:rPr>
              <w:t>Потапенко С.І.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229B" w14:textId="7777777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VІІ міжнародна науково-практична конференція</w:t>
            </w:r>
          </w:p>
          <w:p w14:paraId="4585593E" w14:textId="7777777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«Міжкультурна комунікація і перекладознавство:</w:t>
            </w:r>
          </w:p>
          <w:p w14:paraId="27BD7D8F" w14:textId="7777777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точки дотику та перспективи розвитку»</w:t>
            </w:r>
          </w:p>
          <w:p w14:paraId="2B86AF37" w14:textId="7777777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Виступ: War in Ukraine from</w:t>
            </w:r>
          </w:p>
          <w:p w14:paraId="136B0AAB" w14:textId="68FCA9C5" w:rsidR="00F75C6F" w:rsidRPr="0006767F" w:rsidRDefault="00F75C6F" w:rsidP="008177D1">
            <w:pPr>
              <w:spacing w:line="276" w:lineRule="auto"/>
              <w:jc w:val="both"/>
              <w:rPr>
                <w:sz w:val="24"/>
                <w:szCs w:val="24"/>
                <w:highlight w:val="green"/>
                <w:lang w:val="en-US"/>
              </w:rPr>
            </w:pPr>
            <w:r w:rsidRPr="002D0B7D">
              <w:rPr>
                <w:sz w:val="24"/>
                <w:szCs w:val="24"/>
                <w:lang w:val="uk-UA"/>
              </w:rPr>
              <w:t>English media perspective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21D" w14:textId="4009CDC6" w:rsidR="00F75C6F" w:rsidRPr="002D0B7D" w:rsidRDefault="00F75C6F" w:rsidP="00995F37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 w:rsidRPr="002D0B7D">
              <w:rPr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CAA8" w14:textId="5327EB49" w:rsidR="00F75C6F" w:rsidRPr="002D0B7D" w:rsidRDefault="00F75C6F" w:rsidP="00995F37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 w:rsidRPr="002D0B7D">
              <w:rPr>
                <w:bCs/>
                <w:sz w:val="24"/>
                <w:szCs w:val="24"/>
                <w:lang w:val="uk-UA"/>
              </w:rPr>
              <w:t>У</w:t>
            </w:r>
            <w:r w:rsidRPr="002D0B7D">
              <w:rPr>
                <w:bCs/>
                <w:sz w:val="24"/>
                <w:szCs w:val="24"/>
              </w:rPr>
              <w:t xml:space="preserve">ніверситет </w:t>
            </w:r>
            <w:r w:rsidRPr="002D0B7D">
              <w:rPr>
                <w:bCs/>
                <w:sz w:val="24"/>
                <w:szCs w:val="24"/>
                <w:lang w:val="uk-UA"/>
              </w:rPr>
              <w:t>Г</w:t>
            </w:r>
            <w:r w:rsidRPr="002D0B7D">
              <w:rPr>
                <w:bCs/>
                <w:sz w:val="24"/>
                <w:szCs w:val="24"/>
              </w:rPr>
              <w:t xml:space="preserve">ригорія </w:t>
            </w:r>
            <w:r w:rsidRPr="002D0B7D">
              <w:rPr>
                <w:bCs/>
                <w:sz w:val="24"/>
                <w:szCs w:val="24"/>
                <w:lang w:val="uk-UA"/>
              </w:rPr>
              <w:t>С</w:t>
            </w:r>
            <w:r w:rsidRPr="002D0B7D">
              <w:rPr>
                <w:bCs/>
                <w:sz w:val="24"/>
                <w:szCs w:val="24"/>
              </w:rPr>
              <w:t xml:space="preserve">ковороди в </w:t>
            </w:r>
            <w:r w:rsidRPr="002D0B7D">
              <w:rPr>
                <w:bCs/>
                <w:sz w:val="24"/>
                <w:szCs w:val="24"/>
                <w:lang w:val="uk-UA"/>
              </w:rPr>
              <w:t>П</w:t>
            </w:r>
            <w:r w:rsidRPr="002D0B7D">
              <w:rPr>
                <w:bCs/>
                <w:sz w:val="24"/>
                <w:szCs w:val="24"/>
              </w:rPr>
              <w:t>ереяславі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6ABD" w14:textId="3D7A3EDD" w:rsidR="00F75C6F" w:rsidRPr="002D0B7D" w:rsidRDefault="00F75C6F" w:rsidP="00995F37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 w:rsidRPr="002D0B7D">
              <w:rPr>
                <w:bCs/>
                <w:sz w:val="24"/>
                <w:szCs w:val="24"/>
                <w:lang w:val="uk-UA"/>
              </w:rPr>
              <w:t>3.05.2024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174" w14:textId="77777777" w:rsidR="00F75C6F" w:rsidRPr="002D0B7D" w:rsidRDefault="00F75C6F" w:rsidP="00995F37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75C6F" w:rsidRPr="002D0B7D" w14:paraId="3777B56C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582F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B340" w14:textId="1341D498" w:rsidR="00F75C6F" w:rsidRPr="002D0B7D" w:rsidRDefault="00F75C6F" w:rsidP="00F75C6F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Потапенко С.І.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D154" w14:textId="77777777" w:rsidR="00F75C6F" w:rsidRPr="005570DE" w:rsidRDefault="00F75C6F" w:rsidP="00F75C6F">
            <w:pPr>
              <w:pStyle w:val="Default"/>
            </w:pPr>
            <w:r w:rsidRPr="005570DE">
              <w:rPr>
                <w:lang w:val="en-US"/>
              </w:rPr>
              <w:t xml:space="preserve">AD ORBEM PER LINGUAS / </w:t>
            </w:r>
            <w:r w:rsidRPr="005570DE">
              <w:t>ДО</w:t>
            </w:r>
            <w:r w:rsidRPr="005570DE">
              <w:rPr>
                <w:lang w:val="en-US"/>
              </w:rPr>
              <w:t xml:space="preserve"> </w:t>
            </w:r>
            <w:r w:rsidRPr="005570DE">
              <w:t>СВІТУ</w:t>
            </w:r>
            <w:r w:rsidRPr="005570DE">
              <w:rPr>
                <w:lang w:val="en-US"/>
              </w:rPr>
              <w:t xml:space="preserve"> </w:t>
            </w:r>
            <w:r w:rsidRPr="005570DE">
              <w:t>ЧЕРЕЗ</w:t>
            </w:r>
            <w:r w:rsidRPr="005570DE">
              <w:rPr>
                <w:lang w:val="en-US"/>
              </w:rPr>
              <w:t xml:space="preserve"> </w:t>
            </w:r>
            <w:r w:rsidRPr="005570DE">
              <w:t>МОВИ</w:t>
            </w:r>
            <w:r w:rsidRPr="005570DE">
              <w:rPr>
                <w:lang w:val="en-US"/>
              </w:rPr>
              <w:t xml:space="preserve">. </w:t>
            </w:r>
            <w:r w:rsidRPr="005570DE">
              <w:t>Міжнародна</w:t>
            </w:r>
            <w:r w:rsidRPr="0006767F">
              <w:rPr>
                <w:lang w:val="ru-RU"/>
              </w:rPr>
              <w:t xml:space="preserve"> </w:t>
            </w:r>
            <w:r w:rsidRPr="005570DE">
              <w:t>науково</w:t>
            </w:r>
            <w:r w:rsidRPr="0006767F">
              <w:rPr>
                <w:lang w:val="ru-RU"/>
              </w:rPr>
              <w:t>-</w:t>
            </w:r>
            <w:r w:rsidRPr="005570DE">
              <w:t>практична</w:t>
            </w:r>
            <w:r w:rsidRPr="0006767F">
              <w:rPr>
                <w:lang w:val="ru-RU"/>
              </w:rPr>
              <w:t xml:space="preserve"> </w:t>
            </w:r>
            <w:r w:rsidRPr="005570DE">
              <w:t>конференція</w:t>
            </w:r>
            <w:r w:rsidRPr="0006767F">
              <w:rPr>
                <w:lang w:val="ru-RU"/>
              </w:rPr>
              <w:t xml:space="preserve">. </w:t>
            </w:r>
            <w:r w:rsidRPr="005570DE">
              <w:rPr>
                <w:b/>
                <w:bCs/>
              </w:rPr>
              <w:t>Тема</w:t>
            </w:r>
            <w:r w:rsidRPr="0006767F">
              <w:rPr>
                <w:b/>
                <w:bCs/>
                <w:lang w:val="ru-RU"/>
              </w:rPr>
              <w:t xml:space="preserve"> </w:t>
            </w:r>
            <w:r w:rsidRPr="005570DE">
              <w:rPr>
                <w:b/>
                <w:bCs/>
              </w:rPr>
              <w:t>доповіді</w:t>
            </w:r>
            <w:r w:rsidRPr="0006767F">
              <w:rPr>
                <w:b/>
                <w:bCs/>
                <w:lang w:val="ru-RU"/>
              </w:rPr>
              <w:t xml:space="preserve">: </w:t>
            </w:r>
          </w:p>
          <w:p w14:paraId="376B3E8F" w14:textId="77777777" w:rsidR="00F75C6F" w:rsidRPr="005570DE" w:rsidRDefault="00F75C6F" w:rsidP="00F75C6F">
            <w:pPr>
              <w:pStyle w:val="Default"/>
            </w:pPr>
            <w:r w:rsidRPr="005570DE">
              <w:lastRenderedPageBreak/>
              <w:t xml:space="preserve">Медійні лінгвістика й перекладознавство: точки перетину. </w:t>
            </w:r>
          </w:p>
          <w:p w14:paraId="7ABD9695" w14:textId="5F8589B5" w:rsidR="00F75C6F" w:rsidRPr="005570DE" w:rsidRDefault="00F75C6F" w:rsidP="00F75C6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764" w14:textId="7FE60742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lastRenderedPageBreak/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2B81" w14:textId="4E315E68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EE73" w14:textId="2966008B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6B8C" w14:textId="77777777" w:rsidR="00F75C6F" w:rsidRPr="002D0B7D" w:rsidRDefault="00F75C6F" w:rsidP="00F75C6F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75C6F" w:rsidRPr="002D0B7D" w14:paraId="34AD786F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6F0B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E6C4" w14:textId="42742B1E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Плієв Г. Д.,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0CB" w14:textId="77777777" w:rsidR="00F75C6F" w:rsidRPr="005570DE" w:rsidRDefault="00F75C6F" w:rsidP="00F75C6F">
            <w:pPr>
              <w:pStyle w:val="Default"/>
            </w:pPr>
            <w:r w:rsidRPr="005570DE">
              <w:rPr>
                <w:lang w:val="en-US"/>
              </w:rPr>
              <w:t xml:space="preserve">AD ORBEM PER LINGUAS / </w:t>
            </w:r>
            <w:r w:rsidRPr="005570DE">
              <w:t>ДО</w:t>
            </w:r>
            <w:r w:rsidRPr="005570DE">
              <w:rPr>
                <w:lang w:val="en-US"/>
              </w:rPr>
              <w:t xml:space="preserve"> </w:t>
            </w:r>
            <w:r w:rsidRPr="005570DE">
              <w:t>СВІТУ</w:t>
            </w:r>
            <w:r w:rsidRPr="005570DE">
              <w:rPr>
                <w:lang w:val="en-US"/>
              </w:rPr>
              <w:t xml:space="preserve"> </w:t>
            </w:r>
            <w:r w:rsidRPr="005570DE">
              <w:t>ЧЕРЕЗ</w:t>
            </w:r>
            <w:r w:rsidRPr="005570DE">
              <w:rPr>
                <w:lang w:val="en-US"/>
              </w:rPr>
              <w:t xml:space="preserve"> </w:t>
            </w:r>
            <w:r w:rsidRPr="005570DE">
              <w:t>МОВИ</w:t>
            </w:r>
            <w:r w:rsidRPr="005570DE">
              <w:rPr>
                <w:lang w:val="en-US"/>
              </w:rPr>
              <w:t xml:space="preserve">. </w:t>
            </w:r>
            <w:r w:rsidRPr="005570DE">
              <w:t>Міжнародна</w:t>
            </w:r>
            <w:r w:rsidRPr="005570DE">
              <w:rPr>
                <w:lang w:val="ru-RU"/>
              </w:rPr>
              <w:t xml:space="preserve"> </w:t>
            </w:r>
            <w:r w:rsidRPr="005570DE">
              <w:t>науково</w:t>
            </w:r>
            <w:r w:rsidRPr="005570DE">
              <w:rPr>
                <w:lang w:val="ru-RU"/>
              </w:rPr>
              <w:t>-</w:t>
            </w:r>
            <w:r w:rsidRPr="005570DE">
              <w:t>практична</w:t>
            </w:r>
            <w:r w:rsidRPr="005570DE">
              <w:rPr>
                <w:lang w:val="ru-RU"/>
              </w:rPr>
              <w:t xml:space="preserve"> </w:t>
            </w:r>
            <w:r w:rsidRPr="005570DE">
              <w:t>конференція</w:t>
            </w:r>
            <w:r w:rsidRPr="005570DE">
              <w:rPr>
                <w:lang w:val="ru-RU"/>
              </w:rPr>
              <w:t xml:space="preserve">. </w:t>
            </w:r>
            <w:r w:rsidRPr="005570DE">
              <w:rPr>
                <w:b/>
                <w:bCs/>
              </w:rPr>
              <w:t>Тема</w:t>
            </w:r>
            <w:r w:rsidRPr="005570DE">
              <w:rPr>
                <w:b/>
                <w:bCs/>
                <w:lang w:val="ru-RU"/>
              </w:rPr>
              <w:t xml:space="preserve"> </w:t>
            </w:r>
            <w:r w:rsidRPr="005570DE">
              <w:rPr>
                <w:b/>
                <w:bCs/>
              </w:rPr>
              <w:t>доповіді</w:t>
            </w:r>
            <w:r w:rsidRPr="005570DE">
              <w:rPr>
                <w:b/>
                <w:bCs/>
                <w:lang w:val="ru-RU"/>
              </w:rPr>
              <w:t xml:space="preserve">: </w:t>
            </w:r>
          </w:p>
          <w:p w14:paraId="7907CB03" w14:textId="22B4C21B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en-US"/>
              </w:rPr>
              <w:t>Pragma-stylistic approach to a video-game character analysis.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1BD0" w14:textId="60E67213" w:rsidR="00F75C6F" w:rsidRPr="005570DE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DFCB" w14:textId="0A4B4C39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3170" w14:textId="7AE09BBB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3C20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75C6F" w:rsidRPr="002D0B7D" w14:paraId="1CADC562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EDBF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CA3" w14:textId="02C84454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Саволайнен І. П.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034F" w14:textId="7777777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ФЕНОМЕН ХАРИЗМАТИЧНОГО ЛІДЕРА</w:t>
            </w:r>
          </w:p>
          <w:p w14:paraId="62991AC4" w14:textId="7A75E1C3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"</w:t>
            </w:r>
            <w:r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Ad</w:t>
            </w:r>
            <w:r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orbem</w:t>
            </w:r>
            <w:r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per</w:t>
            </w:r>
            <w:r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linguas</w:t>
            </w:r>
            <w:r w:rsidRPr="002D0B7D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 До світу через мови".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Матеріали Міжнародної науково-практичної конференції “Семіотика української НЕЗЛАМНОСТІ: мова – освіта – дискурс”, 16–17 травня 2024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року. 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Київ: Видавничий центр КНЛУ. </w:t>
            </w:r>
            <w:r w:rsidRPr="002D0B7D">
              <w:rPr>
                <w:sz w:val="24"/>
                <w:szCs w:val="24"/>
                <w:lang w:val="uk-UA"/>
              </w:rPr>
              <w:t xml:space="preserve">Ч2.. С. </w:t>
            </w:r>
            <w:r w:rsidRPr="002D0B7D">
              <w:rPr>
                <w:sz w:val="24"/>
                <w:szCs w:val="24"/>
                <w:lang w:val="en-US"/>
              </w:rPr>
              <w:t>54-56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AD38" w14:textId="1762F48C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F2EC" w14:textId="4A4C5854" w:rsidR="00F75C6F" w:rsidRPr="002D0B7D" w:rsidRDefault="00F75C6F" w:rsidP="00F75C6F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F658" w14:textId="6DE57491" w:rsidR="00F75C6F" w:rsidRPr="002D0B7D" w:rsidRDefault="00F75C6F" w:rsidP="00F75C6F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DD83" w14:textId="77777777" w:rsidR="00161A86" w:rsidRDefault="00161A86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3552A542" w14:textId="77777777" w:rsidR="00161A86" w:rsidRDefault="00161A86" w:rsidP="00161A86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У співавторстві</w:t>
            </w:r>
            <w:r w:rsidRPr="002D0B7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з</w:t>
            </w:r>
          </w:p>
          <w:p w14:paraId="16B5C7A7" w14:textId="7BB32F2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Воробйова С. О.</w:t>
            </w:r>
          </w:p>
          <w:p w14:paraId="1ABB40B3" w14:textId="7777777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75C6F" w:rsidRPr="00161A86" w14:paraId="7871A358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A0EF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4E4D" w14:textId="77777777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Саволайнен І. П.</w:t>
            </w:r>
          </w:p>
          <w:p w14:paraId="6653E230" w14:textId="56B91793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4F34" w14:textId="77777777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 xml:space="preserve">Особливості мовного впливу </w:t>
            </w:r>
          </w:p>
          <w:p w14:paraId="6C2259AD" w14:textId="77777777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На формування культурних парадигм</w:t>
            </w:r>
          </w:p>
          <w:p w14:paraId="3B1944D2" w14:textId="7CD72F3D" w:rsidR="00F75C6F" w:rsidRPr="005570DE" w:rsidRDefault="00F75C6F" w:rsidP="00F75C6F">
            <w:pPr>
              <w:pStyle w:val="Default"/>
              <w:rPr>
                <w:highlight w:val="green"/>
                <w:lang w:val="en-US"/>
              </w:rPr>
            </w:pPr>
            <w:r w:rsidRPr="005570DE">
              <w:rPr>
                <w:shd w:val="clear" w:color="auto" w:fill="FFFFFF"/>
              </w:rPr>
              <w:t>"</w:t>
            </w:r>
            <w:r w:rsidRPr="005570DE">
              <w:rPr>
                <w:i/>
                <w:iCs/>
                <w:shd w:val="clear" w:color="auto" w:fill="FFFFFF"/>
                <w:lang w:val="en-US"/>
              </w:rPr>
              <w:t>Ad</w:t>
            </w:r>
            <w:r w:rsidRPr="005570DE">
              <w:rPr>
                <w:i/>
                <w:iCs/>
                <w:shd w:val="clear" w:color="auto" w:fill="FFFFFF"/>
              </w:rPr>
              <w:t xml:space="preserve"> </w:t>
            </w:r>
            <w:r w:rsidRPr="005570DE">
              <w:rPr>
                <w:i/>
                <w:iCs/>
                <w:shd w:val="clear" w:color="auto" w:fill="FFFFFF"/>
                <w:lang w:val="en-US"/>
              </w:rPr>
              <w:t>orbem</w:t>
            </w:r>
            <w:r w:rsidRPr="005570DE">
              <w:rPr>
                <w:i/>
                <w:iCs/>
                <w:shd w:val="clear" w:color="auto" w:fill="FFFFFF"/>
              </w:rPr>
              <w:t xml:space="preserve"> </w:t>
            </w:r>
            <w:r w:rsidRPr="005570DE">
              <w:rPr>
                <w:i/>
                <w:iCs/>
                <w:shd w:val="clear" w:color="auto" w:fill="FFFFFF"/>
                <w:lang w:val="en-US"/>
              </w:rPr>
              <w:t>per</w:t>
            </w:r>
            <w:r w:rsidRPr="005570DE">
              <w:rPr>
                <w:i/>
                <w:iCs/>
                <w:shd w:val="clear" w:color="auto" w:fill="FFFFFF"/>
              </w:rPr>
              <w:t xml:space="preserve"> </w:t>
            </w:r>
            <w:r w:rsidRPr="005570DE">
              <w:rPr>
                <w:i/>
                <w:iCs/>
                <w:shd w:val="clear" w:color="auto" w:fill="FFFFFF"/>
                <w:lang w:val="en-US"/>
              </w:rPr>
              <w:t>linguas</w:t>
            </w:r>
            <w:r w:rsidRPr="005570DE">
              <w:rPr>
                <w:i/>
                <w:iCs/>
                <w:shd w:val="clear" w:color="auto" w:fill="FFFFFF"/>
              </w:rPr>
              <w:t xml:space="preserve">. До світу через </w:t>
            </w:r>
            <w:r w:rsidRPr="005570DE">
              <w:rPr>
                <w:i/>
                <w:iCs/>
                <w:shd w:val="clear" w:color="auto" w:fill="FFFFFF"/>
              </w:rPr>
              <w:lastRenderedPageBreak/>
              <w:t>мови".</w:t>
            </w:r>
            <w:r w:rsidRPr="005570DE">
              <w:rPr>
                <w:shd w:val="clear" w:color="auto" w:fill="FFFFFF"/>
                <w:lang w:val="en-US"/>
              </w:rPr>
              <w:t> </w:t>
            </w:r>
            <w:r w:rsidRPr="005570DE">
              <w:rPr>
                <w:shd w:val="clear" w:color="auto" w:fill="FFFFFF"/>
              </w:rPr>
              <w:t xml:space="preserve">Матеріали Міжнародної науково-практичної конференції “Семіотика української НЕЗЛАМНОСТІ: мова – освіта – дискурс”, 16–17 травня 2024 року. Київ: Видавничий центр КНЛУ. </w:t>
            </w:r>
            <w:r w:rsidRPr="005570DE">
              <w:t>Ч2. С. 148-150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1005" w14:textId="663C3EDA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6096" w14:textId="30442F9A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535B" w14:textId="42E2EAD5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56BC" w14:textId="77777777" w:rsidR="00161A86" w:rsidRDefault="00161A86" w:rsidP="00161A86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У співавторстві</w:t>
            </w:r>
            <w:r w:rsidRPr="002D0B7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з</w:t>
            </w:r>
          </w:p>
          <w:p w14:paraId="1657B696" w14:textId="507BEAB9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Компанець А. О.  </w:t>
            </w:r>
          </w:p>
          <w:p w14:paraId="58BD7D02" w14:textId="7777777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75C6F" w:rsidRPr="002D0B7D" w14:paraId="1D24A539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85E1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F862" w14:textId="488C7C1D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Саволайнен І. П</w:t>
            </w:r>
            <w:r w:rsidRPr="005570D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780" w14:textId="77777777" w:rsidR="00F75C6F" w:rsidRPr="005570DE" w:rsidRDefault="00F75C6F" w:rsidP="00F75C6F">
            <w:pPr>
              <w:pStyle w:val="Default"/>
            </w:pPr>
            <w:r w:rsidRPr="005570DE">
              <w:rPr>
                <w:lang w:val="en-US"/>
              </w:rPr>
              <w:t xml:space="preserve">AD ORBEM PER LINGUAS / </w:t>
            </w:r>
            <w:r w:rsidRPr="005570DE">
              <w:t>ДО</w:t>
            </w:r>
            <w:r w:rsidRPr="005570DE">
              <w:rPr>
                <w:lang w:val="en-US"/>
              </w:rPr>
              <w:t xml:space="preserve"> </w:t>
            </w:r>
            <w:r w:rsidRPr="005570DE">
              <w:t>СВІТУ</w:t>
            </w:r>
            <w:r w:rsidRPr="005570DE">
              <w:rPr>
                <w:lang w:val="en-US"/>
              </w:rPr>
              <w:t xml:space="preserve"> </w:t>
            </w:r>
            <w:r w:rsidRPr="005570DE">
              <w:t>ЧЕРЕЗ</w:t>
            </w:r>
            <w:r w:rsidRPr="005570DE">
              <w:rPr>
                <w:lang w:val="en-US"/>
              </w:rPr>
              <w:t xml:space="preserve"> </w:t>
            </w:r>
            <w:r w:rsidRPr="005570DE">
              <w:t>МОВИ</w:t>
            </w:r>
            <w:r w:rsidRPr="005570DE">
              <w:rPr>
                <w:lang w:val="en-US"/>
              </w:rPr>
              <w:t xml:space="preserve">. </w:t>
            </w:r>
            <w:r w:rsidRPr="005570DE">
              <w:t>Міжнародна</w:t>
            </w:r>
            <w:r w:rsidRPr="005570DE">
              <w:rPr>
                <w:lang w:val="ru-RU"/>
              </w:rPr>
              <w:t xml:space="preserve"> </w:t>
            </w:r>
            <w:r w:rsidRPr="005570DE">
              <w:t>науково</w:t>
            </w:r>
            <w:r w:rsidRPr="005570DE">
              <w:rPr>
                <w:lang w:val="ru-RU"/>
              </w:rPr>
              <w:t>-</w:t>
            </w:r>
            <w:r w:rsidRPr="005570DE">
              <w:t>практична</w:t>
            </w:r>
            <w:r w:rsidRPr="005570DE">
              <w:rPr>
                <w:lang w:val="ru-RU"/>
              </w:rPr>
              <w:t xml:space="preserve"> </w:t>
            </w:r>
            <w:r w:rsidRPr="005570DE">
              <w:t>конференція</w:t>
            </w:r>
            <w:r w:rsidRPr="005570DE">
              <w:rPr>
                <w:lang w:val="ru-RU"/>
              </w:rPr>
              <w:t xml:space="preserve">. </w:t>
            </w:r>
            <w:r w:rsidRPr="005570DE">
              <w:rPr>
                <w:b/>
                <w:bCs/>
              </w:rPr>
              <w:t>Тема</w:t>
            </w:r>
            <w:r w:rsidRPr="005570DE">
              <w:rPr>
                <w:b/>
                <w:bCs/>
                <w:lang w:val="ru-RU"/>
              </w:rPr>
              <w:t xml:space="preserve"> </w:t>
            </w:r>
            <w:r w:rsidRPr="005570DE">
              <w:rPr>
                <w:b/>
                <w:bCs/>
              </w:rPr>
              <w:t>доповіді</w:t>
            </w:r>
            <w:r w:rsidRPr="005570DE">
              <w:rPr>
                <w:b/>
                <w:bCs/>
                <w:lang w:val="ru-RU"/>
              </w:rPr>
              <w:t xml:space="preserve">: </w:t>
            </w:r>
          </w:p>
          <w:p w14:paraId="55C493F4" w14:textId="5A4E7E9E" w:rsidR="00F75C6F" w:rsidRPr="0006767F" w:rsidRDefault="00F75C6F" w:rsidP="00F75C6F">
            <w:pPr>
              <w:pStyle w:val="Default"/>
              <w:rPr>
                <w:lang w:val="ru-RU"/>
              </w:rPr>
            </w:pPr>
            <w:r w:rsidRPr="005570DE">
              <w:rPr>
                <w:b/>
                <w:bCs/>
              </w:rPr>
              <w:t>Банальність зла: слідуючи за Х. Арендт.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D500" w14:textId="105C5A6E" w:rsidR="00F75C6F" w:rsidRPr="005570DE" w:rsidRDefault="00F75C6F" w:rsidP="00F75C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4746" w14:textId="4205D812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663" w14:textId="753F0786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47B" w14:textId="77777777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75C6F" w:rsidRPr="00161A86" w14:paraId="650D9117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46B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06C" w14:textId="0E10897B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Ситенька О.В.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37E0" w14:textId="0E4C4204" w:rsidR="00F75C6F" w:rsidRPr="002D0B7D" w:rsidRDefault="00F75C6F" w:rsidP="00F75C6F">
            <w:pPr>
              <w:pStyle w:val="Default"/>
              <w:rPr>
                <w:highlight w:val="green"/>
                <w:lang w:val="en-US"/>
              </w:rPr>
            </w:pPr>
            <w:r w:rsidRPr="00E92EC9">
              <w:rPr>
                <w:lang w:eastAsia="uk-UA"/>
              </w:rPr>
              <w:t>The image of the Russian-Ukrainian War in modern</w:t>
            </w:r>
            <w:r w:rsidRPr="00E92EC9">
              <w:rPr>
                <w:lang w:eastAsia="uk-UA"/>
              </w:rPr>
              <w:br/>
              <w:t xml:space="preserve">anglophone media: a linguistic and cultural </w:t>
            </w:r>
            <w:r w:rsidRPr="002D0B7D">
              <w:rPr>
                <w:shd w:val="clear" w:color="auto" w:fill="FFFFFF"/>
              </w:rPr>
              <w:t>"</w:t>
            </w:r>
            <w:r w:rsidRPr="002D0B7D">
              <w:rPr>
                <w:i/>
                <w:iCs/>
                <w:shd w:val="clear" w:color="auto" w:fill="FFFFFF"/>
                <w:lang w:val="en-US"/>
              </w:rPr>
              <w:t>Ad</w:t>
            </w:r>
            <w:r w:rsidRPr="002D0B7D">
              <w:rPr>
                <w:i/>
                <w:iCs/>
                <w:shd w:val="clear" w:color="auto" w:fill="FFFFFF"/>
              </w:rPr>
              <w:t xml:space="preserve"> </w:t>
            </w:r>
            <w:r w:rsidRPr="002D0B7D">
              <w:rPr>
                <w:i/>
                <w:iCs/>
                <w:shd w:val="clear" w:color="auto" w:fill="FFFFFF"/>
                <w:lang w:val="en-US"/>
              </w:rPr>
              <w:t>orbem</w:t>
            </w:r>
            <w:r w:rsidRPr="002D0B7D">
              <w:rPr>
                <w:i/>
                <w:iCs/>
                <w:shd w:val="clear" w:color="auto" w:fill="FFFFFF"/>
              </w:rPr>
              <w:t xml:space="preserve"> </w:t>
            </w:r>
            <w:r w:rsidRPr="002D0B7D">
              <w:rPr>
                <w:i/>
                <w:iCs/>
                <w:shd w:val="clear" w:color="auto" w:fill="FFFFFF"/>
                <w:lang w:val="en-US"/>
              </w:rPr>
              <w:t>per</w:t>
            </w:r>
            <w:r w:rsidRPr="002D0B7D">
              <w:rPr>
                <w:i/>
                <w:iCs/>
                <w:shd w:val="clear" w:color="auto" w:fill="FFFFFF"/>
              </w:rPr>
              <w:t xml:space="preserve"> </w:t>
            </w:r>
            <w:r w:rsidRPr="002D0B7D">
              <w:rPr>
                <w:i/>
                <w:iCs/>
                <w:shd w:val="clear" w:color="auto" w:fill="FFFFFF"/>
                <w:lang w:val="en-US"/>
              </w:rPr>
              <w:t>linguas</w:t>
            </w:r>
            <w:r w:rsidRPr="002D0B7D">
              <w:rPr>
                <w:i/>
                <w:iCs/>
                <w:shd w:val="clear" w:color="auto" w:fill="FFFFFF"/>
              </w:rPr>
              <w:t>. До світу через мови".</w:t>
            </w:r>
            <w:r w:rsidRPr="002D0B7D">
              <w:rPr>
                <w:shd w:val="clear" w:color="auto" w:fill="FFFFFF"/>
              </w:rPr>
              <w:t xml:space="preserve"> Матеріали Міжнародної науково-практичної конференції “Семіотика української НЕЗЛАМНОСТІ: мова – освіта – дискурс”, 16–17 травня 2024 року. Київ: Видавничий центр КНЛУ. Ч2. С. </w:t>
            </w:r>
            <w:r w:rsidRPr="00E92EC9">
              <w:rPr>
                <w:lang w:eastAsia="uk-UA"/>
              </w:rPr>
              <w:t>430-432</w:t>
            </w:r>
            <w:r w:rsidRPr="002D0B7D">
              <w:rPr>
                <w:shd w:val="clear" w:color="auto" w:fill="FFFFFF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1A5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C58B" w14:textId="7777777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2DBA" w14:textId="7777777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D20B" w14:textId="77777777" w:rsidR="00161A86" w:rsidRDefault="00161A86" w:rsidP="00161A86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У співавторстві</w:t>
            </w:r>
            <w:r w:rsidRPr="002D0B7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з</w:t>
            </w:r>
          </w:p>
          <w:p w14:paraId="04BD164F" w14:textId="521DB1B5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E92EC9">
              <w:rPr>
                <w:color w:val="000000"/>
                <w:sz w:val="24"/>
                <w:szCs w:val="24"/>
                <w:lang w:val="uk-UA" w:eastAsia="uk-UA"/>
              </w:rPr>
              <w:t>Kazmiruk A. V.,</w:t>
            </w:r>
          </w:p>
        </w:tc>
      </w:tr>
      <w:tr w:rsidR="00F75C6F" w:rsidRPr="00161A86" w14:paraId="58E315DD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3992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CC35" w14:textId="77777777" w:rsidR="00F75C6F" w:rsidRPr="00E92EC9" w:rsidRDefault="00F75C6F" w:rsidP="00F75C6F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sz w:val="24"/>
                <w:szCs w:val="24"/>
                <w:lang w:val="uk-UA"/>
              </w:rPr>
              <w:t>Ситенька О.В.</w:t>
            </w:r>
          </w:p>
          <w:p w14:paraId="7D3A8A40" w14:textId="2B9F38E1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AEF6" w14:textId="1A5510F1" w:rsidR="00F75C6F" w:rsidRPr="002D0B7D" w:rsidRDefault="00F75C6F" w:rsidP="00F75C6F">
            <w:pPr>
              <w:pStyle w:val="Default"/>
              <w:rPr>
                <w:highlight w:val="green"/>
                <w:lang w:val="ru-RU"/>
              </w:rPr>
            </w:pPr>
            <w:r w:rsidRPr="00E92EC9">
              <w:rPr>
                <w:lang w:eastAsia="uk-UA"/>
              </w:rPr>
              <w:t>Lingual representation of the War in Ukraine in</w:t>
            </w:r>
            <w:r w:rsidRPr="00E92EC9">
              <w:rPr>
                <w:lang w:eastAsia="uk-UA"/>
              </w:rPr>
              <w:br/>
              <w:t>anglophone Ukrainian and Foreign Media</w:t>
            </w:r>
            <w:r w:rsidRPr="002D0B7D">
              <w:rPr>
                <w:lang w:eastAsia="uk-UA"/>
              </w:rPr>
              <w:t xml:space="preserve"> </w:t>
            </w:r>
            <w:r w:rsidRPr="00E92EC9">
              <w:rPr>
                <w:lang w:eastAsia="uk-UA"/>
              </w:rPr>
              <w:t>analysis     </w:t>
            </w:r>
            <w:r w:rsidRPr="002D0B7D">
              <w:rPr>
                <w:shd w:val="clear" w:color="auto" w:fill="FFFFFF"/>
              </w:rPr>
              <w:t>"</w:t>
            </w:r>
            <w:r w:rsidRPr="002D0B7D">
              <w:rPr>
                <w:i/>
                <w:iCs/>
                <w:shd w:val="clear" w:color="auto" w:fill="FFFFFF"/>
                <w:lang w:val="en-US"/>
              </w:rPr>
              <w:t>Ad</w:t>
            </w:r>
            <w:r w:rsidRPr="002D0B7D">
              <w:rPr>
                <w:i/>
                <w:iCs/>
                <w:shd w:val="clear" w:color="auto" w:fill="FFFFFF"/>
              </w:rPr>
              <w:t xml:space="preserve"> </w:t>
            </w:r>
            <w:r w:rsidRPr="002D0B7D">
              <w:rPr>
                <w:i/>
                <w:iCs/>
                <w:shd w:val="clear" w:color="auto" w:fill="FFFFFF"/>
                <w:lang w:val="en-US"/>
              </w:rPr>
              <w:t>orbem</w:t>
            </w:r>
            <w:r w:rsidRPr="002D0B7D">
              <w:rPr>
                <w:i/>
                <w:iCs/>
                <w:shd w:val="clear" w:color="auto" w:fill="FFFFFF"/>
              </w:rPr>
              <w:t xml:space="preserve"> </w:t>
            </w:r>
            <w:r w:rsidRPr="002D0B7D">
              <w:rPr>
                <w:i/>
                <w:iCs/>
                <w:shd w:val="clear" w:color="auto" w:fill="FFFFFF"/>
                <w:lang w:val="en-US"/>
              </w:rPr>
              <w:t>per</w:t>
            </w:r>
            <w:r w:rsidRPr="002D0B7D">
              <w:rPr>
                <w:i/>
                <w:iCs/>
                <w:shd w:val="clear" w:color="auto" w:fill="FFFFFF"/>
              </w:rPr>
              <w:t xml:space="preserve"> </w:t>
            </w:r>
            <w:r w:rsidRPr="002D0B7D">
              <w:rPr>
                <w:i/>
                <w:iCs/>
                <w:shd w:val="clear" w:color="auto" w:fill="FFFFFF"/>
                <w:lang w:val="en-US"/>
              </w:rPr>
              <w:t>linguas</w:t>
            </w:r>
            <w:r w:rsidRPr="002D0B7D">
              <w:rPr>
                <w:i/>
                <w:iCs/>
                <w:shd w:val="clear" w:color="auto" w:fill="FFFFFF"/>
              </w:rPr>
              <w:t xml:space="preserve">. До світу </w:t>
            </w:r>
            <w:r w:rsidRPr="002D0B7D">
              <w:rPr>
                <w:i/>
                <w:iCs/>
                <w:shd w:val="clear" w:color="auto" w:fill="FFFFFF"/>
              </w:rPr>
              <w:lastRenderedPageBreak/>
              <w:t>через мови".</w:t>
            </w:r>
            <w:r w:rsidRPr="002D0B7D">
              <w:rPr>
                <w:shd w:val="clear" w:color="auto" w:fill="FFFFFF"/>
              </w:rPr>
              <w:t xml:space="preserve"> Матеріали Міжнародної науково-практичної конференції “Семіотика української НЕЗЛАМНОСТІ: мова – освіта – дискурс”, 16–17 травня 2024 року. Київ: Видавничий центр КНЛУ. Ч2. С. </w:t>
            </w:r>
            <w:r w:rsidRPr="002D0B7D">
              <w:rPr>
                <w:lang w:eastAsia="uk-UA"/>
              </w:rPr>
              <w:t>509-511.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AFE" w14:textId="4C779C15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422" w14:textId="23ABA3C1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85E" w14:textId="0AB5D99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EDEF" w14:textId="77777777" w:rsidR="00161A86" w:rsidRDefault="00161A86" w:rsidP="00161A86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У співавторстві</w:t>
            </w:r>
            <w:r w:rsidRPr="002D0B7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з</w:t>
            </w:r>
          </w:p>
          <w:p w14:paraId="7915EAF1" w14:textId="5678FE32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E92EC9">
              <w:rPr>
                <w:sz w:val="24"/>
                <w:szCs w:val="24"/>
                <w:lang w:val="uk-UA" w:eastAsia="uk-UA"/>
              </w:rPr>
              <w:t>Rozhko A. S.,</w:t>
            </w:r>
          </w:p>
        </w:tc>
      </w:tr>
      <w:tr w:rsidR="00F75C6F" w:rsidRPr="002D0B7D" w14:paraId="7A8FC808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4362" w14:textId="3E19D6BB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ECBD" w14:textId="77777777" w:rsidR="00F75C6F" w:rsidRPr="00E92EC9" w:rsidRDefault="00F75C6F" w:rsidP="00F75C6F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sz w:val="24"/>
                <w:szCs w:val="24"/>
                <w:lang w:val="uk-UA"/>
              </w:rPr>
              <w:t>Ситенька О.В.</w:t>
            </w:r>
          </w:p>
          <w:p w14:paraId="32ACFEF0" w14:textId="46B1100F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60F2" w14:textId="77777777" w:rsidR="00F75C6F" w:rsidRPr="005570DE" w:rsidRDefault="00F75C6F" w:rsidP="00F75C6F">
            <w:pPr>
              <w:pStyle w:val="Default"/>
            </w:pPr>
            <w:r w:rsidRPr="005570DE">
              <w:rPr>
                <w:lang w:val="en-US"/>
              </w:rPr>
              <w:t xml:space="preserve">AD ORBEM PER LINGUAS / </w:t>
            </w:r>
            <w:r w:rsidRPr="005570DE">
              <w:t>ДО</w:t>
            </w:r>
            <w:r w:rsidRPr="005570DE">
              <w:rPr>
                <w:lang w:val="en-US"/>
              </w:rPr>
              <w:t xml:space="preserve"> </w:t>
            </w:r>
            <w:r w:rsidRPr="005570DE">
              <w:t>СВІТУ</w:t>
            </w:r>
            <w:r w:rsidRPr="005570DE">
              <w:rPr>
                <w:lang w:val="en-US"/>
              </w:rPr>
              <w:t xml:space="preserve"> </w:t>
            </w:r>
            <w:r w:rsidRPr="005570DE">
              <w:t>ЧЕРЕЗ</w:t>
            </w:r>
            <w:r w:rsidRPr="005570DE">
              <w:rPr>
                <w:lang w:val="en-US"/>
              </w:rPr>
              <w:t xml:space="preserve"> </w:t>
            </w:r>
            <w:r w:rsidRPr="005570DE">
              <w:t>МОВИ</w:t>
            </w:r>
            <w:r w:rsidRPr="005570DE">
              <w:rPr>
                <w:lang w:val="en-US"/>
              </w:rPr>
              <w:t xml:space="preserve">. </w:t>
            </w:r>
            <w:r w:rsidRPr="005570DE">
              <w:t>Міжнародна</w:t>
            </w:r>
            <w:r w:rsidRPr="005570DE">
              <w:rPr>
                <w:lang w:val="ru-RU"/>
              </w:rPr>
              <w:t xml:space="preserve"> </w:t>
            </w:r>
            <w:r w:rsidRPr="005570DE">
              <w:t>науково</w:t>
            </w:r>
            <w:r w:rsidRPr="005570DE">
              <w:rPr>
                <w:lang w:val="ru-RU"/>
              </w:rPr>
              <w:t>-</w:t>
            </w:r>
            <w:r w:rsidRPr="005570DE">
              <w:t>практична</w:t>
            </w:r>
            <w:r w:rsidRPr="005570DE">
              <w:rPr>
                <w:lang w:val="ru-RU"/>
              </w:rPr>
              <w:t xml:space="preserve"> </w:t>
            </w:r>
            <w:r w:rsidRPr="005570DE">
              <w:t>конференція</w:t>
            </w:r>
            <w:r w:rsidRPr="005570DE">
              <w:rPr>
                <w:lang w:val="ru-RU"/>
              </w:rPr>
              <w:t xml:space="preserve">. </w:t>
            </w:r>
            <w:r w:rsidRPr="005570DE">
              <w:rPr>
                <w:b/>
                <w:bCs/>
              </w:rPr>
              <w:t>Тема</w:t>
            </w:r>
            <w:r w:rsidRPr="005570DE">
              <w:rPr>
                <w:b/>
                <w:bCs/>
                <w:lang w:val="ru-RU"/>
              </w:rPr>
              <w:t xml:space="preserve"> </w:t>
            </w:r>
            <w:r w:rsidRPr="005570DE">
              <w:rPr>
                <w:b/>
                <w:bCs/>
              </w:rPr>
              <w:t>доповіді</w:t>
            </w:r>
            <w:r w:rsidRPr="005570DE">
              <w:rPr>
                <w:b/>
                <w:bCs/>
                <w:lang w:val="ru-RU"/>
              </w:rPr>
              <w:t xml:space="preserve">: </w:t>
            </w:r>
          </w:p>
          <w:p w14:paraId="31BD0C3D" w14:textId="04ED0360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rFonts w:eastAsiaTheme="minorHAnsi"/>
                <w:color w:val="000000"/>
                <w:sz w:val="24"/>
                <w:szCs w:val="24"/>
                <w:lang w:val="uk-UA" w:eastAsia="en-US"/>
              </w:rPr>
              <w:t>Смисло- і текстотвірна роль інтертекстуальності в сучасному американському політичному дискурсі.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BD7" w14:textId="13A73D17" w:rsidR="00F75C6F" w:rsidRPr="005570DE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C1D" w14:textId="11DF4C36" w:rsidR="00F75C6F" w:rsidRPr="005570DE" w:rsidRDefault="00F75C6F" w:rsidP="00F75C6F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989" w14:textId="3E7B7794" w:rsidR="00F75C6F" w:rsidRPr="005570DE" w:rsidRDefault="00F75C6F" w:rsidP="00F75C6F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C748" w14:textId="21A738F1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75C6F" w:rsidRPr="002D0B7D" w14:paraId="2CBA94B3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5153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9E90" w14:textId="274036AA" w:rsidR="00F75C6F" w:rsidRPr="002D0B7D" w:rsidRDefault="00F75C6F" w:rsidP="00F75C6F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Стефанова Н. О.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3679" w14:textId="77777777" w:rsidR="00F75C6F" w:rsidRPr="005570DE" w:rsidRDefault="00F75C6F" w:rsidP="00F75C6F">
            <w:pPr>
              <w:pStyle w:val="Default"/>
            </w:pPr>
            <w:r w:rsidRPr="005570DE">
              <w:rPr>
                <w:lang w:val="en-US"/>
              </w:rPr>
              <w:t xml:space="preserve">AD ORBEM PER LINGUAS / </w:t>
            </w:r>
            <w:r w:rsidRPr="005570DE">
              <w:t>ДО</w:t>
            </w:r>
            <w:r w:rsidRPr="005570DE">
              <w:rPr>
                <w:lang w:val="en-US"/>
              </w:rPr>
              <w:t xml:space="preserve"> </w:t>
            </w:r>
            <w:r w:rsidRPr="005570DE">
              <w:t>СВІТУ</w:t>
            </w:r>
            <w:r w:rsidRPr="005570DE">
              <w:rPr>
                <w:lang w:val="en-US"/>
              </w:rPr>
              <w:t xml:space="preserve"> </w:t>
            </w:r>
            <w:r w:rsidRPr="005570DE">
              <w:t>ЧЕРЕЗ</w:t>
            </w:r>
            <w:r w:rsidRPr="005570DE">
              <w:rPr>
                <w:lang w:val="en-US"/>
              </w:rPr>
              <w:t xml:space="preserve"> </w:t>
            </w:r>
            <w:r w:rsidRPr="005570DE">
              <w:t>МОВИ</w:t>
            </w:r>
            <w:r w:rsidRPr="005570DE">
              <w:rPr>
                <w:lang w:val="en-US"/>
              </w:rPr>
              <w:t xml:space="preserve">. </w:t>
            </w:r>
            <w:r w:rsidRPr="005570DE">
              <w:t>Міжнародна</w:t>
            </w:r>
            <w:r w:rsidRPr="005570DE">
              <w:rPr>
                <w:lang w:val="ru-RU"/>
              </w:rPr>
              <w:t xml:space="preserve"> </w:t>
            </w:r>
            <w:r w:rsidRPr="005570DE">
              <w:t>науково</w:t>
            </w:r>
            <w:r w:rsidRPr="005570DE">
              <w:rPr>
                <w:lang w:val="ru-RU"/>
              </w:rPr>
              <w:t>-</w:t>
            </w:r>
            <w:r w:rsidRPr="005570DE">
              <w:t>практична</w:t>
            </w:r>
            <w:r w:rsidRPr="005570DE">
              <w:rPr>
                <w:lang w:val="ru-RU"/>
              </w:rPr>
              <w:t xml:space="preserve"> </w:t>
            </w:r>
            <w:r w:rsidRPr="005570DE">
              <w:t>конференція</w:t>
            </w:r>
            <w:r w:rsidRPr="005570DE">
              <w:rPr>
                <w:lang w:val="ru-RU"/>
              </w:rPr>
              <w:t xml:space="preserve">. </w:t>
            </w:r>
            <w:r w:rsidRPr="005570DE">
              <w:rPr>
                <w:b/>
                <w:bCs/>
              </w:rPr>
              <w:t>Тема</w:t>
            </w:r>
            <w:r w:rsidRPr="005570DE">
              <w:rPr>
                <w:b/>
                <w:bCs/>
                <w:lang w:val="ru-RU"/>
              </w:rPr>
              <w:t xml:space="preserve"> </w:t>
            </w:r>
            <w:r w:rsidRPr="005570DE">
              <w:rPr>
                <w:b/>
                <w:bCs/>
              </w:rPr>
              <w:t>доповіді</w:t>
            </w:r>
            <w:r w:rsidRPr="005570DE">
              <w:rPr>
                <w:b/>
                <w:bCs/>
                <w:lang w:val="ru-RU"/>
              </w:rPr>
              <w:t xml:space="preserve">: </w:t>
            </w:r>
          </w:p>
          <w:p w14:paraId="6625EA1A" w14:textId="378185A4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Експериментальна лінгвістика та її прикладна роль для дослідження</w:t>
            </w:r>
            <w:r w:rsidRPr="002D0B7D">
              <w:rPr>
                <w:sz w:val="24"/>
                <w:szCs w:val="24"/>
              </w:rPr>
              <w:t xml:space="preserve"> когнітивних асоціацій людини.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E7F2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1C76" w14:textId="77777777" w:rsidR="00F75C6F" w:rsidRPr="002D0B7D" w:rsidRDefault="00F75C6F" w:rsidP="00F75C6F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3C5" w14:textId="77777777" w:rsidR="00F75C6F" w:rsidRPr="002D0B7D" w:rsidRDefault="00F75C6F" w:rsidP="00F75C6F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B2A8" w14:textId="7EF0BB91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F75C6F" w:rsidRPr="002D0B7D" w14:paraId="69F7FFC7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132C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6D7" w14:textId="7458A574" w:rsidR="00F75C6F" w:rsidRPr="005570DE" w:rsidRDefault="00F75C6F" w:rsidP="00F75C6F">
            <w:pPr>
              <w:widowControl/>
              <w:autoSpaceDE/>
              <w:autoSpaceDN/>
              <w:adjustRightInd/>
              <w:textAlignment w:val="baseline"/>
              <w:rPr>
                <w:bCs/>
                <w:sz w:val="24"/>
                <w:szCs w:val="24"/>
                <w:lang w:val="uk-UA"/>
              </w:rPr>
            </w:pPr>
            <w:r w:rsidRPr="005570DE">
              <w:rPr>
                <w:bCs/>
                <w:sz w:val="24"/>
                <w:szCs w:val="24"/>
              </w:rPr>
              <w:t>Терехова, Д. І.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875D" w14:textId="5E81A40F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sz w:val="24"/>
                <w:szCs w:val="24"/>
              </w:rPr>
              <w:t>Використання здобутків нейронаук у викладанні теоретичних дисциплін у закладах вищої освіти.</w:t>
            </w:r>
            <w:r w:rsidRPr="002D0B7D">
              <w:rPr>
                <w:i/>
                <w:sz w:val="24"/>
                <w:szCs w:val="24"/>
              </w:rPr>
              <w:t xml:space="preserve"> "Ad orbem per linguas. До світу </w:t>
            </w:r>
            <w:r w:rsidRPr="002D0B7D">
              <w:rPr>
                <w:i/>
                <w:sz w:val="24"/>
                <w:szCs w:val="24"/>
              </w:rPr>
              <w:lastRenderedPageBreak/>
              <w:t>через мови"</w:t>
            </w:r>
            <w:r w:rsidRPr="002D0B7D">
              <w:rPr>
                <w:sz w:val="24"/>
                <w:szCs w:val="24"/>
              </w:rPr>
              <w:t>.  Матеріали Міжнародної науково-практичної конференції "Семіотика української НЕЗЛАМНОСТІ: мова – освіта – дискурс" (с. 257-258). Ч. 1. Київ, Київський національний лінгвістичний університет.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CBC8" w14:textId="74E54D82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lastRenderedPageBreak/>
              <w:t>Україна, Київ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9F0E" w14:textId="493FFD79" w:rsidR="00F75C6F" w:rsidRPr="002D0B7D" w:rsidRDefault="00F75C6F" w:rsidP="00F75C6F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CF66" w14:textId="15083D04" w:rsidR="00F75C6F" w:rsidRPr="002D0B7D" w:rsidRDefault="00F75C6F" w:rsidP="00F75C6F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</w:rPr>
              <w:t>2024, 16–17 травня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6ACD" w14:textId="7777777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F75C6F" w:rsidRPr="002D0B7D" w14:paraId="0EC09FE1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9B4A" w14:textId="77777777" w:rsidR="00F75C6F" w:rsidRPr="002D0B7D" w:rsidRDefault="00F75C6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303" w14:textId="0260ED90" w:rsidR="00F75C6F" w:rsidRPr="00F96170" w:rsidRDefault="00F75C6F" w:rsidP="00F75C6F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uk-UA"/>
              </w:rPr>
            </w:pPr>
            <w:r w:rsidRPr="00F96170">
              <w:rPr>
                <w:sz w:val="24"/>
                <w:szCs w:val="24"/>
              </w:rPr>
              <w:t>Тихомирова О. В</w:t>
            </w:r>
            <w:r w:rsidRPr="00F9617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8F5F" w14:textId="77777777" w:rsidR="00F75C6F" w:rsidRPr="005570DE" w:rsidRDefault="00F75C6F" w:rsidP="00F75C6F">
            <w:pPr>
              <w:pStyle w:val="Default"/>
            </w:pPr>
            <w:r w:rsidRPr="005570DE">
              <w:rPr>
                <w:lang w:val="en-US"/>
              </w:rPr>
              <w:t xml:space="preserve">AD ORBEM PER LINGUAS / </w:t>
            </w:r>
            <w:r w:rsidRPr="005570DE">
              <w:t>ДО</w:t>
            </w:r>
            <w:r w:rsidRPr="005570DE">
              <w:rPr>
                <w:lang w:val="en-US"/>
              </w:rPr>
              <w:t xml:space="preserve"> </w:t>
            </w:r>
            <w:r w:rsidRPr="005570DE">
              <w:t>СВІТУ</w:t>
            </w:r>
            <w:r w:rsidRPr="005570DE">
              <w:rPr>
                <w:lang w:val="en-US"/>
              </w:rPr>
              <w:t xml:space="preserve"> </w:t>
            </w:r>
            <w:r w:rsidRPr="005570DE">
              <w:t>ЧЕРЕЗ</w:t>
            </w:r>
            <w:r w:rsidRPr="005570DE">
              <w:rPr>
                <w:lang w:val="en-US"/>
              </w:rPr>
              <w:t xml:space="preserve"> </w:t>
            </w:r>
            <w:r w:rsidRPr="005570DE">
              <w:t>МОВИ</w:t>
            </w:r>
            <w:r w:rsidRPr="005570DE">
              <w:rPr>
                <w:lang w:val="en-US"/>
              </w:rPr>
              <w:t xml:space="preserve">. </w:t>
            </w:r>
            <w:r w:rsidRPr="005570DE">
              <w:t>Міжнародна</w:t>
            </w:r>
            <w:r w:rsidRPr="005570DE">
              <w:rPr>
                <w:lang w:val="en-US"/>
              </w:rPr>
              <w:t xml:space="preserve"> </w:t>
            </w:r>
            <w:r w:rsidRPr="005570DE">
              <w:t>науково</w:t>
            </w:r>
            <w:r w:rsidRPr="005570DE">
              <w:rPr>
                <w:lang w:val="en-US"/>
              </w:rPr>
              <w:t>-</w:t>
            </w:r>
            <w:r w:rsidRPr="005570DE">
              <w:t>практична</w:t>
            </w:r>
            <w:r w:rsidRPr="005570DE">
              <w:rPr>
                <w:lang w:val="en-US"/>
              </w:rPr>
              <w:t xml:space="preserve"> </w:t>
            </w:r>
            <w:r w:rsidRPr="005570DE">
              <w:t>конференція</w:t>
            </w:r>
            <w:r w:rsidRPr="005570DE">
              <w:rPr>
                <w:lang w:val="en-US"/>
              </w:rPr>
              <w:t xml:space="preserve">. </w:t>
            </w:r>
            <w:r w:rsidRPr="005570DE">
              <w:rPr>
                <w:b/>
                <w:bCs/>
              </w:rPr>
              <w:t>Тема</w:t>
            </w:r>
            <w:r w:rsidRPr="005570DE">
              <w:rPr>
                <w:b/>
                <w:bCs/>
                <w:lang w:val="en-US"/>
              </w:rPr>
              <w:t xml:space="preserve"> </w:t>
            </w:r>
            <w:r w:rsidRPr="005570DE">
              <w:rPr>
                <w:b/>
                <w:bCs/>
              </w:rPr>
              <w:t>доповіді</w:t>
            </w:r>
            <w:r w:rsidRPr="005570DE">
              <w:rPr>
                <w:b/>
                <w:bCs/>
                <w:lang w:val="en-US"/>
              </w:rPr>
              <w:t xml:space="preserve">: </w:t>
            </w:r>
            <w:r w:rsidRPr="005570DE">
              <w:t>D</w:t>
            </w:r>
            <w:r w:rsidRPr="005570DE">
              <w:rPr>
                <w:b/>
                <w:bCs/>
                <w:i/>
                <w:iCs/>
              </w:rPr>
              <w:t xml:space="preserve">rink-related metaphors in contemporary English-language fiction. </w:t>
            </w:r>
          </w:p>
          <w:p w14:paraId="66D5511D" w14:textId="5B8652B3" w:rsidR="00F75C6F" w:rsidRPr="0006767F" w:rsidRDefault="00F75C6F" w:rsidP="00F75C6F">
            <w:pPr>
              <w:pStyle w:val="Default"/>
              <w:rPr>
                <w:lang w:val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C60" w14:textId="14CC0109" w:rsidR="00F75C6F" w:rsidRPr="005570DE" w:rsidRDefault="00F75C6F" w:rsidP="00F75C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6580" w14:textId="715081B8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A2EF" w14:textId="388D6CAD" w:rsidR="00F75C6F" w:rsidRPr="005570DE" w:rsidRDefault="00F75C6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96F2" w14:textId="77777777" w:rsidR="00F75C6F" w:rsidRPr="002D0B7D" w:rsidRDefault="00F75C6F" w:rsidP="00F75C6F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356F7C" w:rsidRPr="00E90DD3" w14:paraId="616FAA2A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81AE" w14:textId="77777777" w:rsidR="00356F7C" w:rsidRPr="002D0B7D" w:rsidRDefault="00356F7C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AA7" w14:textId="675EA541" w:rsidR="00356F7C" w:rsidRPr="005570DE" w:rsidRDefault="00F96170" w:rsidP="00F75C6F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</w:rPr>
            </w:pPr>
            <w:r w:rsidRPr="00F96170">
              <w:rPr>
                <w:sz w:val="24"/>
                <w:szCs w:val="24"/>
              </w:rPr>
              <w:t>Тихомирова О. В</w:t>
            </w:r>
            <w:r w:rsidRPr="00F9617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BC95" w14:textId="7C3FF0EF" w:rsidR="00356F7C" w:rsidRPr="005570DE" w:rsidRDefault="00E90DD3" w:rsidP="00F75C6F">
            <w:pPr>
              <w:pStyle w:val="Default"/>
              <w:rPr>
                <w:lang w:val="en-US"/>
              </w:rPr>
            </w:pPr>
            <w:r>
              <w:rPr>
                <w:sz w:val="27"/>
                <w:szCs w:val="27"/>
              </w:rPr>
              <w:t xml:space="preserve">Multitudes in Soft and Hard Magic Systems. Міжнародна наукова конференція “Magic System as the Key Element in Fantasy Worldbuilding” (organized by </w:t>
            </w:r>
            <w:r w:rsidR="00197B64">
              <w:rPr>
                <w:sz w:val="27"/>
                <w:szCs w:val="27"/>
              </w:rPr>
              <w:t>Centre for Fantasy Literature Studies at Taras Shevchenko Institute of Literature, National Academy of Sciences of Ukraine</w:t>
            </w:r>
            <w:r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lastRenderedPageBreak/>
              <w:t xml:space="preserve">online, </w:t>
            </w:r>
            <w:r w:rsidR="00197B64">
              <w:rPr>
                <w:sz w:val="27"/>
                <w:szCs w:val="27"/>
              </w:rPr>
              <w:t>25–26 January 2024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9F8" w14:textId="38ECE6FE" w:rsidR="00356F7C" w:rsidRPr="006E59DF" w:rsidRDefault="00197B64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lastRenderedPageBreak/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0C5" w14:textId="44441299" w:rsidR="00356F7C" w:rsidRPr="00197B64" w:rsidRDefault="00197B64" w:rsidP="00F75C6F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197B64">
              <w:rPr>
                <w:color w:val="000000"/>
                <w:sz w:val="27"/>
                <w:szCs w:val="27"/>
                <w:lang w:val="en-US"/>
              </w:rPr>
              <w:t>Centre for Fantasy Literature Studies at Taras Shevchenko Institute of Literature, National Academy of Sciences of Ukraine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6897" w14:textId="3C0AF7D0" w:rsidR="00356F7C" w:rsidRPr="00E90DD3" w:rsidRDefault="00197B64" w:rsidP="00F75C6F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7"/>
                <w:szCs w:val="27"/>
              </w:rPr>
              <w:t>25–26 January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5D72" w14:textId="77777777" w:rsidR="00356F7C" w:rsidRPr="002D0B7D" w:rsidRDefault="00356F7C" w:rsidP="00F75C6F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D05E4F" w:rsidRPr="000760C9" w14:paraId="5EBC99BA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0A8" w14:textId="77777777" w:rsidR="00D05E4F" w:rsidRPr="00E90DD3" w:rsidRDefault="00D05E4F" w:rsidP="00F75C6F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2D5" w14:textId="1586714A" w:rsidR="00D05E4F" w:rsidRPr="00E90DD3" w:rsidRDefault="00D05E4F" w:rsidP="00F75C6F">
            <w:pPr>
              <w:widowControl/>
              <w:autoSpaceDE/>
              <w:autoSpaceDN/>
              <w:adjustRightInd/>
              <w:textAlignment w:val="baseline"/>
              <w:rPr>
                <w:sz w:val="24"/>
                <w:szCs w:val="24"/>
                <w:lang w:val="en-US"/>
              </w:rPr>
            </w:pPr>
            <w:r w:rsidRPr="005570DE">
              <w:rPr>
                <w:sz w:val="24"/>
                <w:szCs w:val="24"/>
                <w:lang w:val="uk-UA"/>
              </w:rPr>
              <w:t>Цибка В.В.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D050" w14:textId="77777777" w:rsidR="00D05E4F" w:rsidRPr="005570DE" w:rsidRDefault="00D05E4F" w:rsidP="00F75C6F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</w:pPr>
            <w:r w:rsidRPr="005570DE">
              <w:rPr>
                <w:sz w:val="24"/>
                <w:szCs w:val="24"/>
                <w:lang w:val="en-US"/>
              </w:rPr>
              <w:t xml:space="preserve">AD ORBEM PER LINGUAS / </w:t>
            </w:r>
            <w:r w:rsidRPr="005570DE">
              <w:rPr>
                <w:sz w:val="24"/>
                <w:szCs w:val="24"/>
              </w:rPr>
              <w:t>ДО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СВІТУ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ЧЕРЕЗ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МОВИ</w:t>
            </w:r>
            <w:r w:rsidRPr="005570DE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sz w:val="24"/>
                <w:szCs w:val="24"/>
              </w:rPr>
              <w:t>Міжнародна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науково</w:t>
            </w:r>
            <w:r w:rsidRPr="005570DE">
              <w:rPr>
                <w:sz w:val="24"/>
                <w:szCs w:val="24"/>
                <w:lang w:val="en-US"/>
              </w:rPr>
              <w:t>-</w:t>
            </w:r>
            <w:r w:rsidRPr="005570DE">
              <w:rPr>
                <w:sz w:val="24"/>
                <w:szCs w:val="24"/>
              </w:rPr>
              <w:t>практична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конференція</w:t>
            </w:r>
            <w:r w:rsidRPr="005570DE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b/>
                <w:bCs/>
                <w:sz w:val="24"/>
                <w:szCs w:val="24"/>
              </w:rPr>
              <w:t>Тема</w:t>
            </w:r>
            <w:r w:rsidRPr="005570D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b/>
                <w:bCs/>
                <w:sz w:val="24"/>
                <w:szCs w:val="24"/>
              </w:rPr>
              <w:t>доповіді</w:t>
            </w:r>
            <w:r w:rsidRPr="005570DE">
              <w:rPr>
                <w:b/>
                <w:bCs/>
                <w:sz w:val="24"/>
                <w:szCs w:val="24"/>
                <w:lang w:val="en-US"/>
              </w:rPr>
              <w:t xml:space="preserve">: 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  <w:lang w:val="en-GB"/>
              </w:rPr>
              <w:t>Structure and functions of the war narrative in president zelenskyy’s daily video addresses to the nation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6D0288E3" w14:textId="3E82B136" w:rsidR="00D05E4F" w:rsidRDefault="00D05E4F" w:rsidP="00F75C6F">
            <w:pPr>
              <w:pStyle w:val="Default"/>
              <w:rPr>
                <w:sz w:val="27"/>
                <w:szCs w:val="27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5F8F" w14:textId="2FD27C07" w:rsidR="00D05E4F" w:rsidRPr="000760C9" w:rsidRDefault="00197B64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46C" w14:textId="0B99AE64" w:rsidR="00D05E4F" w:rsidRPr="000760C9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BB46" w14:textId="21C3DD6A" w:rsidR="00D05E4F" w:rsidRPr="000760C9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1F75" w14:textId="77777777" w:rsidR="00D05E4F" w:rsidRPr="002D0B7D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D05E4F" w:rsidRPr="002D0B7D" w14:paraId="72474930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5FBE" w14:textId="77777777" w:rsidR="00D05E4F" w:rsidRPr="002D0B7D" w:rsidRDefault="00D05E4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DCD5" w14:textId="3530BDDD" w:rsidR="00D05E4F" w:rsidRPr="005570DE" w:rsidRDefault="00D05E4F" w:rsidP="00F75C6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5570DE">
              <w:rPr>
                <w:sz w:val="24"/>
                <w:szCs w:val="24"/>
                <w:lang w:val="uk-UA"/>
              </w:rPr>
              <w:t>Чхетіані Т. Д.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4EF" w14:textId="29F091FE" w:rsidR="00D05E4F" w:rsidRPr="00D5125C" w:rsidRDefault="00D05E4F" w:rsidP="00F75C6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  <w:lang w:val="en-US"/>
              </w:rPr>
              <w:t xml:space="preserve">AD ORBEM PER LINGUAS / </w:t>
            </w:r>
            <w:r w:rsidRPr="005570DE">
              <w:rPr>
                <w:sz w:val="24"/>
                <w:szCs w:val="24"/>
              </w:rPr>
              <w:t>ДО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СВІТУ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ЧЕРЕЗ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МОВИ</w:t>
            </w:r>
            <w:r w:rsidRPr="005570DE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sz w:val="24"/>
                <w:szCs w:val="24"/>
              </w:rPr>
              <w:t xml:space="preserve">Міжнародна науково-практична конференція. </w:t>
            </w:r>
            <w:r w:rsidRPr="005570DE">
              <w:rPr>
                <w:b/>
                <w:bCs/>
                <w:sz w:val="24"/>
                <w:szCs w:val="24"/>
              </w:rPr>
              <w:t xml:space="preserve">Тема доповіді: </w:t>
            </w:r>
            <w:r w:rsidRPr="005570DE">
              <w:rPr>
                <w:sz w:val="24"/>
                <w:szCs w:val="24"/>
              </w:rPr>
              <w:t>Слова-повтори як дискурсивні мітигатори.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83A" w14:textId="0D1D746D" w:rsidR="00D05E4F" w:rsidRPr="005570DE" w:rsidRDefault="00D05E4F" w:rsidP="00F75C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33C6" w14:textId="3E082116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071" w14:textId="58EA1844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8CE7" w14:textId="77777777" w:rsidR="00D05E4F" w:rsidRPr="002D0B7D" w:rsidRDefault="00D05E4F" w:rsidP="00161A86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05E4F" w:rsidRPr="002D0B7D" w14:paraId="5482E463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0348" w14:textId="77777777" w:rsidR="00D05E4F" w:rsidRPr="002D0B7D" w:rsidRDefault="00D05E4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F00" w14:textId="6A83D487" w:rsidR="00D05E4F" w:rsidRPr="005570DE" w:rsidRDefault="00D05E4F" w:rsidP="00F75C6F">
            <w:pPr>
              <w:spacing w:line="276" w:lineRule="auto"/>
              <w:jc w:val="both"/>
              <w:rPr>
                <w:b/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>Chkhetiani T. D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7C8" w14:textId="0207D291" w:rsidR="00D05E4F" w:rsidRPr="0006767F" w:rsidRDefault="00D05E4F" w:rsidP="00F75C6F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  <w:lang w:val="uk-UA"/>
              </w:rPr>
              <w:t xml:space="preserve">Repetition as а discursive mitigator </w:t>
            </w:r>
            <w:r w:rsidRPr="00E92EC9">
              <w:rPr>
                <w:color w:val="000000"/>
                <w:sz w:val="24"/>
                <w:szCs w:val="24"/>
                <w:lang w:val="uk-UA" w:eastAsia="uk-UA"/>
              </w:rPr>
              <w:t>analysis     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"</w:t>
            </w:r>
            <w:r w:rsidRPr="005570D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Ad</w:t>
            </w:r>
            <w:r w:rsidRPr="005570D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70D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orbem</w:t>
            </w:r>
            <w:r w:rsidRPr="005570D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70D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per</w:t>
            </w:r>
            <w:r w:rsidRPr="005570D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70D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linguas</w:t>
            </w:r>
            <w:r w:rsidRPr="005570DE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 До світу через мови".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Матеріали Міжнародної науково-практичної конференції “Семіотика української НЕЗЛАМНОСТІ: мова – освіта – дискурс”, 16–17 травня 2024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року. 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Київ: Видавничий центр КНЛУ. 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Ч1 </w:t>
            </w:r>
            <w:r w:rsidRPr="005570DE">
              <w:rPr>
                <w:color w:val="000000"/>
                <w:sz w:val="24"/>
                <w:szCs w:val="24"/>
                <w:shd w:val="clear" w:color="auto" w:fill="FFFFFF"/>
              </w:rPr>
              <w:t xml:space="preserve">С. </w:t>
            </w:r>
            <w:r w:rsidRPr="005570DE">
              <w:rPr>
                <w:sz w:val="24"/>
                <w:szCs w:val="24"/>
                <w:lang w:val="uk-UA"/>
              </w:rPr>
              <w:t>310-312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12E5" w14:textId="0125C664" w:rsidR="00D05E4F" w:rsidRPr="0006767F" w:rsidRDefault="00D05E4F" w:rsidP="00F75C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C0B9" w14:textId="2138A946" w:rsidR="00D05E4F" w:rsidRPr="0006767F" w:rsidRDefault="00D05E4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3167" w14:textId="15C29CB9" w:rsidR="00D05E4F" w:rsidRPr="0006767F" w:rsidRDefault="00D05E4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1F1A" w14:textId="77777777" w:rsidR="00D05E4F" w:rsidRPr="002D0B7D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05E4F" w:rsidRPr="002D0B7D" w14:paraId="2CC694BE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07DF" w14:textId="77777777" w:rsidR="00D05E4F" w:rsidRPr="002D0B7D" w:rsidRDefault="00D05E4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F57" w14:textId="77777777" w:rsidR="00D05E4F" w:rsidRPr="005570DE" w:rsidRDefault="00D05E4F" w:rsidP="0092037B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>Чхетіані Т. Д.</w:t>
            </w:r>
          </w:p>
          <w:p w14:paraId="4924F624" w14:textId="660311AD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93FE" w14:textId="77777777" w:rsidR="00D05E4F" w:rsidRPr="005570DE" w:rsidRDefault="00D05E4F" w:rsidP="00F75C6F">
            <w:pPr>
              <w:pStyle w:val="Heading4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5570D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Телефонні розмови в англійськомовних кінофільмах: </w:t>
            </w:r>
          </w:p>
          <w:p w14:paraId="488E6A83" w14:textId="77777777" w:rsidR="00D05E4F" w:rsidRPr="005570DE" w:rsidRDefault="00D05E4F" w:rsidP="00F75C6F">
            <w:pPr>
              <w:pStyle w:val="Heading4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5570D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>Дискурсивний і прагмалінгвістичний підходи</w:t>
            </w:r>
          </w:p>
          <w:p w14:paraId="2A038DEF" w14:textId="1A990B5E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en-GB"/>
              </w:rPr>
            </w:pP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>"</w:t>
            </w:r>
            <w:r w:rsidRPr="005570DE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Ad</w:t>
            </w:r>
            <w:r w:rsidRPr="005570DE">
              <w:rPr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70DE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orbem</w:t>
            </w:r>
            <w:r w:rsidRPr="005570DE">
              <w:rPr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70DE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per</w:t>
            </w:r>
            <w:r w:rsidRPr="005570DE">
              <w:rPr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70DE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linguas</w:t>
            </w:r>
            <w:r w:rsidRPr="005570DE">
              <w:rPr>
                <w:i/>
                <w:iCs/>
                <w:sz w:val="24"/>
                <w:szCs w:val="24"/>
                <w:shd w:val="clear" w:color="auto" w:fill="FFFFFF"/>
                <w:lang w:val="uk-UA"/>
              </w:rPr>
              <w:t>. До світу через мови".</w:t>
            </w:r>
            <w:r w:rsidRPr="005570DE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>Матеріали Міжнародної науково-практичної конференції “Семіотика української НЕЗЛАМНОСТІ: мова – освіта – дискурс”, 16–17 травня 2024</w:t>
            </w:r>
            <w:r w:rsidRPr="005570DE">
              <w:rPr>
                <w:sz w:val="24"/>
                <w:szCs w:val="24"/>
                <w:shd w:val="clear" w:color="auto" w:fill="FFFFFF"/>
              </w:rPr>
              <w:t> </w:t>
            </w: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 xml:space="preserve">року. </w:t>
            </w:r>
            <w:r w:rsidRPr="005570DE">
              <w:rPr>
                <w:sz w:val="24"/>
                <w:szCs w:val="24"/>
                <w:shd w:val="clear" w:color="auto" w:fill="FFFFFF"/>
              </w:rPr>
              <w:t xml:space="preserve">Київ: Видавничий центр КНЛУ. </w:t>
            </w: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>Ч2</w:t>
            </w:r>
            <w:r w:rsidRPr="005570DE">
              <w:rPr>
                <w:sz w:val="24"/>
                <w:szCs w:val="24"/>
                <w:shd w:val="clear" w:color="auto" w:fill="FFFFFF"/>
              </w:rPr>
              <w:t xml:space="preserve"> С. </w:t>
            </w:r>
            <w:r w:rsidRPr="005570DE">
              <w:rPr>
                <w:sz w:val="24"/>
                <w:szCs w:val="24"/>
                <w:lang w:val="uk-UA" w:eastAsia="uk-UA"/>
              </w:rPr>
              <w:t>126-128</w:t>
            </w:r>
            <w:r w:rsidRPr="005570D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CEE8" w14:textId="0548ADE9" w:rsidR="00D05E4F" w:rsidRPr="005570DE" w:rsidRDefault="00D05E4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8642" w14:textId="6AD1D201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BA3" w14:textId="553314FE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445E" w14:textId="77777777" w:rsidR="00D05E4F" w:rsidRDefault="00D05E4F" w:rsidP="00161A86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У співавторстві</w:t>
            </w:r>
            <w:r w:rsidRPr="002D0B7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з</w:t>
            </w:r>
          </w:p>
          <w:p w14:paraId="158099CD" w14:textId="77777777" w:rsidR="00D05E4F" w:rsidRPr="002D0B7D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Кириченко А. Я.</w:t>
            </w:r>
          </w:p>
          <w:p w14:paraId="4EA1B5C1" w14:textId="77777777" w:rsidR="00D05E4F" w:rsidRPr="002D0B7D" w:rsidRDefault="00D05E4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05E4F" w:rsidRPr="00161A86" w14:paraId="53FF60A6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87D3" w14:textId="77777777" w:rsidR="00D05E4F" w:rsidRPr="002D0B7D" w:rsidRDefault="00D05E4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042D" w14:textId="77777777" w:rsidR="00D05E4F" w:rsidRPr="005570DE" w:rsidRDefault="00D05E4F" w:rsidP="0092037B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uk-UA"/>
              </w:rPr>
              <w:t>Чхетіані Т. Д.</w:t>
            </w:r>
          </w:p>
          <w:p w14:paraId="6BAF8836" w14:textId="001A935C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BF8" w14:textId="77777777" w:rsidR="00D05E4F" w:rsidRPr="005570DE" w:rsidRDefault="00D05E4F" w:rsidP="0092037B">
            <w:pPr>
              <w:pStyle w:val="Heading4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5570DE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>ПОДЯКИ І ВИБАЧЕННЯ В АНГЛІЙСЬКОМОВНОМУ ДИСКУРСІ</w:t>
            </w:r>
          </w:p>
          <w:p w14:paraId="4809624C" w14:textId="21029C88" w:rsidR="00D05E4F" w:rsidRPr="005570DE" w:rsidRDefault="00D05E4F" w:rsidP="00F75C6F">
            <w:pPr>
              <w:widowControl/>
              <w:tabs>
                <w:tab w:val="left" w:pos="709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>"</w:t>
            </w:r>
            <w:r w:rsidRPr="005570DE">
              <w:rPr>
                <w:sz w:val="24"/>
                <w:szCs w:val="24"/>
                <w:shd w:val="clear" w:color="auto" w:fill="FFFFFF"/>
                <w:lang w:val="en-US"/>
              </w:rPr>
              <w:t>Ad</w:t>
            </w: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70DE">
              <w:rPr>
                <w:sz w:val="24"/>
                <w:szCs w:val="24"/>
                <w:shd w:val="clear" w:color="auto" w:fill="FFFFFF"/>
                <w:lang w:val="en-US"/>
              </w:rPr>
              <w:t>orbem</w:t>
            </w: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70DE">
              <w:rPr>
                <w:sz w:val="24"/>
                <w:szCs w:val="24"/>
                <w:shd w:val="clear" w:color="auto" w:fill="FFFFFF"/>
                <w:lang w:val="en-US"/>
              </w:rPr>
              <w:t>per</w:t>
            </w: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570DE">
              <w:rPr>
                <w:sz w:val="24"/>
                <w:szCs w:val="24"/>
                <w:shd w:val="clear" w:color="auto" w:fill="FFFFFF"/>
                <w:lang w:val="en-US"/>
              </w:rPr>
              <w:t>linguas</w:t>
            </w: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>. До світу через мови".</w:t>
            </w:r>
            <w:r w:rsidRPr="005570DE">
              <w:rPr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>Матеріали Міжнародної науково-практичної конференції “Семіотика української НЕЗЛАМНОСТІ: мова – освіта – дискурс”, 16–17 травня 2024</w:t>
            </w:r>
            <w:r w:rsidRPr="005570DE">
              <w:rPr>
                <w:sz w:val="24"/>
                <w:szCs w:val="24"/>
                <w:shd w:val="clear" w:color="auto" w:fill="FFFFFF"/>
              </w:rPr>
              <w:t> </w:t>
            </w: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 xml:space="preserve">року. </w:t>
            </w:r>
            <w:r w:rsidRPr="005570DE">
              <w:rPr>
                <w:sz w:val="24"/>
                <w:szCs w:val="24"/>
                <w:shd w:val="clear" w:color="auto" w:fill="FFFFFF"/>
              </w:rPr>
              <w:t xml:space="preserve">Київ: Видавничий центр КНЛУ. </w:t>
            </w:r>
            <w:r w:rsidRPr="005570DE">
              <w:rPr>
                <w:sz w:val="24"/>
                <w:szCs w:val="24"/>
                <w:shd w:val="clear" w:color="auto" w:fill="FFFFFF"/>
                <w:lang w:val="uk-UA"/>
              </w:rPr>
              <w:t>Ч2</w:t>
            </w:r>
            <w:r w:rsidRPr="005570DE">
              <w:rPr>
                <w:sz w:val="24"/>
                <w:szCs w:val="24"/>
                <w:shd w:val="clear" w:color="auto" w:fill="FFFFFF"/>
              </w:rPr>
              <w:t xml:space="preserve"> С. </w:t>
            </w:r>
            <w:r w:rsidRPr="005570DE">
              <w:rPr>
                <w:sz w:val="24"/>
                <w:szCs w:val="24"/>
                <w:lang w:val="uk-UA" w:eastAsia="uk-UA"/>
              </w:rPr>
              <w:t>1</w:t>
            </w:r>
            <w:r w:rsidRPr="005570DE">
              <w:rPr>
                <w:sz w:val="24"/>
                <w:szCs w:val="24"/>
                <w:lang w:val="en-US" w:eastAsia="uk-UA"/>
              </w:rPr>
              <w:t>86</w:t>
            </w:r>
            <w:r w:rsidRPr="005570DE">
              <w:rPr>
                <w:sz w:val="24"/>
                <w:szCs w:val="24"/>
                <w:lang w:val="uk-UA" w:eastAsia="uk-UA"/>
              </w:rPr>
              <w:t>-18</w:t>
            </w:r>
            <w:r w:rsidRPr="005570DE">
              <w:rPr>
                <w:sz w:val="24"/>
                <w:szCs w:val="24"/>
                <w:lang w:val="en-US" w:eastAsia="uk-UA"/>
              </w:rPr>
              <w:t>7</w:t>
            </w:r>
            <w:r w:rsidRPr="005570DE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FFE" w14:textId="1E20D038" w:rsidR="00D05E4F" w:rsidRPr="005570DE" w:rsidRDefault="00D05E4F" w:rsidP="00F75C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9B5" w14:textId="2910C13B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4B4" w14:textId="4605A38D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2686" w14:textId="77777777" w:rsidR="00D05E4F" w:rsidRDefault="00D05E4F" w:rsidP="00161A86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У співавторстві</w:t>
            </w:r>
            <w:r w:rsidRPr="002D0B7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з</w:t>
            </w:r>
          </w:p>
          <w:p w14:paraId="40B2CC67" w14:textId="77777777" w:rsidR="00D05E4F" w:rsidRPr="002D0B7D" w:rsidRDefault="00D05E4F" w:rsidP="0092037B">
            <w:pPr>
              <w:pStyle w:val="Heading4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2D0B7D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>Лук’янова В. П.</w:t>
            </w:r>
          </w:p>
          <w:p w14:paraId="2583FFF7" w14:textId="77777777" w:rsidR="00D05E4F" w:rsidRPr="002D0B7D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05E4F" w:rsidRPr="002D0B7D" w14:paraId="78E48E6B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C15" w14:textId="77777777" w:rsidR="00D05E4F" w:rsidRPr="002D0B7D" w:rsidRDefault="00D05E4F" w:rsidP="0092037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7093" w14:textId="77777777" w:rsidR="00D05E4F" w:rsidRPr="005570DE" w:rsidRDefault="00D05E4F" w:rsidP="00F75C6F">
            <w:pPr>
              <w:pStyle w:val="NormalWeb"/>
              <w:spacing w:before="0" w:beforeAutospacing="0" w:after="0" w:afterAutospacing="0"/>
              <w:jc w:val="both"/>
            </w:pPr>
            <w:r w:rsidRPr="005570DE">
              <w:rPr>
                <w:lang w:val="ru-RU"/>
              </w:rPr>
              <w:t>Талавіра Н. М.</w:t>
            </w:r>
            <w:r w:rsidRPr="005570DE">
              <w:t xml:space="preserve"> </w:t>
            </w:r>
          </w:p>
          <w:p w14:paraId="0891B193" w14:textId="29E3731F" w:rsidR="00D05E4F" w:rsidRPr="005570DE" w:rsidRDefault="00D05E4F" w:rsidP="0092037B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 xml:space="preserve">Науковий консультант – </w:t>
            </w:r>
            <w:r w:rsidRPr="005570DE">
              <w:rPr>
                <w:sz w:val="24"/>
                <w:szCs w:val="24"/>
              </w:rPr>
              <w:lastRenderedPageBreak/>
              <w:t>проф. Потапенко С. І.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1482" w14:textId="77777777" w:rsidR="00D05E4F" w:rsidRPr="005570DE" w:rsidRDefault="00D05E4F" w:rsidP="00F75C6F">
            <w:pPr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lastRenderedPageBreak/>
              <w:t xml:space="preserve">Конструкційна основа композиції новинних </w:t>
            </w:r>
          </w:p>
          <w:p w14:paraId="5856161D" w14:textId="615B904C" w:rsidR="00D05E4F" w:rsidRPr="00290FCB" w:rsidRDefault="00D05E4F" w:rsidP="0092037B">
            <w:pPr>
              <w:pStyle w:val="Heading4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 w:rsidRPr="00290F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 xml:space="preserve">текстів 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>"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Ad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orbem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per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en-US"/>
              </w:rPr>
              <w:t>linguas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>. До світу через мови".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Матеріали Міжнародної науково-практичної конференції “Семіотика української НЕЗЛАМНОСТІ: мова – освіта – дискурс”, 16–17 травня 2024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року. 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 xml:space="preserve">Київ: Видавничий центр КНЛУ. </w:t>
            </w:r>
            <w:r w:rsidRPr="00290FCB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  <w:lang w:val="uk-UA"/>
              </w:rPr>
              <w:t>Ч1</w:t>
            </w:r>
            <w:r w:rsidRPr="00290F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.</w:t>
            </w:r>
            <w:r w:rsidRPr="00290F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  <w:t>С.</w:t>
            </w:r>
            <w:r w:rsidRPr="00290F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 255</w:t>
            </w:r>
            <w:r w:rsidRPr="00290FCB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  <w:t>-257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BD6" w14:textId="0941E304" w:rsidR="00D05E4F" w:rsidRPr="005570DE" w:rsidRDefault="00D05E4F" w:rsidP="009203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lastRenderedPageBreak/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0C2" w14:textId="31CFAE68" w:rsidR="00D05E4F" w:rsidRPr="005570DE" w:rsidRDefault="00D05E4F" w:rsidP="009203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B198" w14:textId="6B7BF8D5" w:rsidR="00D05E4F" w:rsidRPr="005570DE" w:rsidRDefault="00D05E4F" w:rsidP="009203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FC5E" w14:textId="77777777" w:rsidR="00D05E4F" w:rsidRPr="002D0B7D" w:rsidRDefault="00D05E4F" w:rsidP="0092037B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7378F" w:rsidRPr="002D0B7D" w14:paraId="79167CD7" w14:textId="77777777" w:rsidTr="007430C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DB76" w14:textId="77777777" w:rsidR="00B7378F" w:rsidRPr="002D0B7D" w:rsidRDefault="00B7378F" w:rsidP="00B7378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79A0" w14:textId="77777777" w:rsidR="007A47B3" w:rsidRPr="005570DE" w:rsidRDefault="007A47B3" w:rsidP="007A47B3">
            <w:pPr>
              <w:pStyle w:val="NormalWeb"/>
              <w:spacing w:before="0" w:beforeAutospacing="0" w:after="0" w:afterAutospacing="0"/>
              <w:jc w:val="both"/>
            </w:pPr>
            <w:r w:rsidRPr="005570DE">
              <w:rPr>
                <w:lang w:val="ru-RU"/>
              </w:rPr>
              <w:t>Талавіра Н. М.</w:t>
            </w:r>
            <w:r w:rsidRPr="005570DE">
              <w:t xml:space="preserve"> </w:t>
            </w:r>
          </w:p>
          <w:p w14:paraId="05DD214D" w14:textId="260C9F88" w:rsidR="00B7378F" w:rsidRPr="005570DE" w:rsidRDefault="007A47B3" w:rsidP="007A47B3">
            <w:pPr>
              <w:pStyle w:val="NormalWeb"/>
              <w:spacing w:before="0" w:beforeAutospacing="0" w:after="0" w:afterAutospacing="0"/>
              <w:jc w:val="both"/>
              <w:rPr>
                <w:lang w:val="ru-RU"/>
              </w:rPr>
            </w:pPr>
            <w:r w:rsidRPr="005570DE">
              <w:t>Науковий консультант – проф. Потапенко С. І.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2C9" w14:textId="77777777" w:rsidR="00B7378F" w:rsidRPr="007A47B3" w:rsidRDefault="00B7378F" w:rsidP="00B7378F">
            <w:pPr>
              <w:spacing w:line="276" w:lineRule="auto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 xml:space="preserve">Міжнародна наукова конференція «Культорологічний вимір сучасної гуманітаристики», </w:t>
            </w:r>
          </w:p>
          <w:p w14:paraId="1A72D4D8" w14:textId="77777777" w:rsidR="00B7378F" w:rsidRPr="007A47B3" w:rsidRDefault="00B7378F" w:rsidP="00B7378F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7A47B3">
              <w:rPr>
                <w:b/>
                <w:bCs/>
                <w:sz w:val="24"/>
                <w:szCs w:val="24"/>
                <w:lang w:val="uk-UA"/>
              </w:rPr>
              <w:t xml:space="preserve">тема виступу: </w:t>
            </w:r>
          </w:p>
          <w:p w14:paraId="0F533BE0" w14:textId="425C3005" w:rsidR="00B7378F" w:rsidRPr="007A47B3" w:rsidRDefault="00B7378F" w:rsidP="00B7378F">
            <w:pPr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>Новинне висвітлення військових подій на Близькому Сході: конструкційний аспект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CFF" w14:textId="65AB0994" w:rsidR="00B7378F" w:rsidRPr="007A47B3" w:rsidRDefault="00B7378F" w:rsidP="00B7378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3417" w14:textId="6D9B63D4" w:rsidR="00B7378F" w:rsidRPr="007A47B3" w:rsidRDefault="00B7378F" w:rsidP="00B737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>Ніжинський державний університет імені Миколи Гоголя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2BB2" w14:textId="7D51BFE3" w:rsidR="00B7378F" w:rsidRPr="007A47B3" w:rsidRDefault="00B7378F" w:rsidP="00B7378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  <w:lang w:val="uk-UA"/>
              </w:rPr>
              <w:t>8 </w:t>
            </w:r>
            <w:r w:rsidRPr="007A47B3">
              <w:rPr>
                <w:sz w:val="24"/>
                <w:szCs w:val="24"/>
              </w:rPr>
              <w:t xml:space="preserve">листопада </w:t>
            </w:r>
            <w:r w:rsidRPr="007A47B3">
              <w:rPr>
                <w:sz w:val="24"/>
                <w:szCs w:val="24"/>
                <w:lang w:val="uk-UA"/>
              </w:rPr>
              <w:t>2023 року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798" w14:textId="443B5BAE" w:rsidR="00B7378F" w:rsidRPr="007A47B3" w:rsidRDefault="00B7378F" w:rsidP="00B7378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докторантка</w:t>
            </w:r>
          </w:p>
        </w:tc>
      </w:tr>
      <w:tr w:rsidR="00784B4E" w:rsidRPr="002D0B7D" w14:paraId="688D9EE4" w14:textId="77777777" w:rsidTr="007430C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B028" w14:textId="77777777" w:rsidR="00784B4E" w:rsidRPr="002D0B7D" w:rsidRDefault="00784B4E" w:rsidP="00784B4E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2991" w14:textId="77777777" w:rsidR="007A47B3" w:rsidRPr="005570DE" w:rsidRDefault="007A47B3" w:rsidP="007A47B3">
            <w:pPr>
              <w:pStyle w:val="NormalWeb"/>
              <w:spacing w:before="0" w:beforeAutospacing="0" w:after="0" w:afterAutospacing="0"/>
              <w:jc w:val="both"/>
            </w:pPr>
            <w:r w:rsidRPr="005570DE">
              <w:rPr>
                <w:lang w:val="ru-RU"/>
              </w:rPr>
              <w:t>Талавіра Н. М.</w:t>
            </w:r>
            <w:r w:rsidRPr="005570DE">
              <w:t xml:space="preserve"> </w:t>
            </w:r>
          </w:p>
          <w:p w14:paraId="398EB3B1" w14:textId="3EBF6A61" w:rsidR="00784B4E" w:rsidRPr="00A610C2" w:rsidRDefault="007A47B3" w:rsidP="007A47B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70DE">
              <w:t>Науковий консультант – проф. Потапенко С. І.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620D" w14:textId="77777777" w:rsidR="00784B4E" w:rsidRPr="007A47B3" w:rsidRDefault="00784B4E" w:rsidP="00784B4E">
            <w:pPr>
              <w:spacing w:line="276" w:lineRule="auto"/>
              <w:rPr>
                <w:sz w:val="24"/>
                <w:szCs w:val="24"/>
              </w:rPr>
            </w:pPr>
            <w:r w:rsidRPr="007A47B3">
              <w:rPr>
                <w:bCs/>
                <w:color w:val="00000A"/>
                <w:sz w:val="24"/>
                <w:szCs w:val="24"/>
                <w:lang w:val="uk-UA"/>
              </w:rPr>
              <w:t xml:space="preserve">Всеукраїнська наукова конференція пам’яті доктора філологічних наук, професора Д. І. Квеселевича (1935-2003) «Сучасний стан і перспективи лінгвістичних досліджень та проблеми перекладу», </w:t>
            </w:r>
          </w:p>
          <w:p w14:paraId="21BF5807" w14:textId="77777777" w:rsidR="00784B4E" w:rsidRPr="007A47B3" w:rsidRDefault="00784B4E" w:rsidP="00784B4E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7A47B3">
              <w:rPr>
                <w:b/>
                <w:bCs/>
                <w:sz w:val="24"/>
                <w:szCs w:val="24"/>
                <w:lang w:val="uk-UA"/>
              </w:rPr>
              <w:t xml:space="preserve">тема виступу: </w:t>
            </w:r>
          </w:p>
          <w:p w14:paraId="329059E1" w14:textId="44A0CD13" w:rsidR="00784B4E" w:rsidRPr="007A47B3" w:rsidRDefault="00784B4E" w:rsidP="00784B4E">
            <w:pPr>
              <w:spacing w:line="276" w:lineRule="auto"/>
              <w:rPr>
                <w:sz w:val="24"/>
                <w:szCs w:val="24"/>
              </w:rPr>
            </w:pPr>
            <w:r w:rsidRPr="007A47B3">
              <w:rPr>
                <w:bCs/>
                <w:sz w:val="24"/>
                <w:szCs w:val="24"/>
                <w:lang w:val="uk-UA"/>
              </w:rPr>
              <w:t>Новинна адаптація виступів: конструкційний аспект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D8A3" w14:textId="67E82525" w:rsidR="00784B4E" w:rsidRPr="007A47B3" w:rsidRDefault="00784B4E" w:rsidP="00784B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E57F" w14:textId="4FE5F513" w:rsidR="00784B4E" w:rsidRPr="007A47B3" w:rsidRDefault="00784B4E" w:rsidP="00784B4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47B3">
              <w:rPr>
                <w:bCs/>
                <w:sz w:val="24"/>
                <w:szCs w:val="24"/>
                <w:lang w:val="uk-UA"/>
              </w:rPr>
              <w:t>Житомирський державний університет імені Івана Франка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EB6B" w14:textId="43F7C4AD" w:rsidR="00784B4E" w:rsidRPr="007A47B3" w:rsidRDefault="00784B4E" w:rsidP="00784B4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10 травня 2024 року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16C7" w14:textId="1340F478" w:rsidR="00784B4E" w:rsidRPr="007A47B3" w:rsidRDefault="00784B4E" w:rsidP="00784B4E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докторантка</w:t>
            </w:r>
          </w:p>
        </w:tc>
      </w:tr>
      <w:tr w:rsidR="00427937" w:rsidRPr="002D0B7D" w14:paraId="3CE2BA34" w14:textId="77777777" w:rsidTr="007430C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ACBB" w14:textId="77777777" w:rsidR="00427937" w:rsidRPr="002D0B7D" w:rsidRDefault="00427937" w:rsidP="004279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2BC" w14:textId="77777777" w:rsidR="007A47B3" w:rsidRPr="005570DE" w:rsidRDefault="007A47B3" w:rsidP="007A47B3">
            <w:pPr>
              <w:pStyle w:val="NormalWeb"/>
              <w:spacing w:before="0" w:beforeAutospacing="0" w:after="0" w:afterAutospacing="0"/>
              <w:jc w:val="both"/>
            </w:pPr>
            <w:r w:rsidRPr="005570DE">
              <w:rPr>
                <w:lang w:val="ru-RU"/>
              </w:rPr>
              <w:t>Талавіра Н. М.</w:t>
            </w:r>
            <w:r w:rsidRPr="005570DE">
              <w:t xml:space="preserve"> </w:t>
            </w:r>
          </w:p>
          <w:p w14:paraId="00D14A78" w14:textId="1E87456B" w:rsidR="00427937" w:rsidRPr="00843160" w:rsidRDefault="007A47B3" w:rsidP="007A47B3">
            <w:pPr>
              <w:pStyle w:val="Norma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570DE">
              <w:t>Науковий консультант – проф. Потапенко С. І.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820D" w14:textId="77777777" w:rsidR="00427937" w:rsidRPr="007A47B3" w:rsidRDefault="00427937" w:rsidP="00427937">
            <w:pPr>
              <w:spacing w:line="276" w:lineRule="auto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  <w:lang w:val="uk-UA"/>
              </w:rPr>
              <w:t xml:space="preserve">Міжнародна науково-практична конференція «Соціальні комунікації: інструменти, технологія і практика», </w:t>
            </w:r>
          </w:p>
          <w:p w14:paraId="46DE1566" w14:textId="77777777" w:rsidR="00427937" w:rsidRPr="007A47B3" w:rsidRDefault="00427937" w:rsidP="00427937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7A47B3">
              <w:rPr>
                <w:b/>
                <w:bCs/>
                <w:sz w:val="24"/>
                <w:szCs w:val="24"/>
                <w:lang w:val="uk-UA"/>
              </w:rPr>
              <w:t xml:space="preserve">тема виступу: </w:t>
            </w:r>
          </w:p>
          <w:p w14:paraId="78228A79" w14:textId="50E7BA61" w:rsidR="00427937" w:rsidRPr="007A47B3" w:rsidRDefault="00427937" w:rsidP="00427937">
            <w:pPr>
              <w:spacing w:line="276" w:lineRule="auto"/>
              <w:rPr>
                <w:bCs/>
                <w:color w:val="00000A"/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Інфоперсуазивність новинних текстів: конструкційно-риторичний аспект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3C97" w14:textId="64E5EA49" w:rsidR="00427937" w:rsidRPr="007A47B3" w:rsidRDefault="00427937" w:rsidP="0042793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632A" w14:textId="6359E48F" w:rsidR="00427937" w:rsidRPr="007A47B3" w:rsidRDefault="00427937" w:rsidP="00427937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Класичний приватний університет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3B30" w14:textId="0AA22D53" w:rsidR="00427937" w:rsidRPr="007A47B3" w:rsidRDefault="00427937" w:rsidP="00427937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24-25 травня 2024 року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A716" w14:textId="0AB187CC" w:rsidR="00427937" w:rsidRPr="007A47B3" w:rsidRDefault="00427937" w:rsidP="00427937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докторантка</w:t>
            </w:r>
          </w:p>
        </w:tc>
      </w:tr>
      <w:tr w:rsidR="00D05E4F" w:rsidRPr="002D0B7D" w14:paraId="125CAEAE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F884" w14:textId="77777777" w:rsidR="00D05E4F" w:rsidRPr="002D0B7D" w:rsidRDefault="00D05E4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255" w14:textId="154059D9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</w:rPr>
              <w:t xml:space="preserve">Дейкун О. П. </w:t>
            </w:r>
            <w:r w:rsidRPr="005570DE">
              <w:rPr>
                <w:sz w:val="24"/>
                <w:szCs w:val="24"/>
                <w:lang w:val="uk-UA"/>
              </w:rPr>
              <w:t xml:space="preserve">аспірант </w:t>
            </w:r>
            <w:r w:rsidRPr="005570DE">
              <w:rPr>
                <w:sz w:val="24"/>
                <w:szCs w:val="24"/>
              </w:rPr>
              <w:t>Науковий керівник – проф. Потапенко С.І..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1FB" w14:textId="77777777" w:rsidR="00D05E4F" w:rsidRPr="007A47B3" w:rsidRDefault="00D05E4F" w:rsidP="00F75C6F">
            <w:pPr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 xml:space="preserve">Медійні акцентувальні моделі перекладу </w:t>
            </w:r>
          </w:p>
          <w:p w14:paraId="6A5E0BE3" w14:textId="77777777" w:rsidR="00D05E4F" w:rsidRPr="007A47B3" w:rsidRDefault="00D05E4F" w:rsidP="00F75C6F">
            <w:pPr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 xml:space="preserve">англійськомовних заголовків </w:t>
            </w:r>
            <w:r w:rsidRPr="007A47B3">
              <w:rPr>
                <w:sz w:val="24"/>
                <w:szCs w:val="24"/>
                <w:lang w:val="en-US"/>
              </w:rPr>
              <w:t>BBC</w:t>
            </w:r>
          </w:p>
          <w:p w14:paraId="597223AC" w14:textId="34FAFE46" w:rsidR="00D05E4F" w:rsidRPr="007A47B3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</w:rPr>
              <w:t>українською</w:t>
            </w:r>
            <w:r w:rsidRPr="007A47B3">
              <w:rPr>
                <w:sz w:val="24"/>
                <w:szCs w:val="24"/>
                <w:lang w:val="en-US"/>
              </w:rPr>
              <w:t xml:space="preserve"> </w:t>
            </w:r>
            <w:r w:rsidRPr="007A47B3">
              <w:rPr>
                <w:sz w:val="24"/>
                <w:szCs w:val="24"/>
              </w:rPr>
              <w:t>мовою</w:t>
            </w:r>
            <w:r w:rsidRPr="007A47B3">
              <w:rPr>
                <w:sz w:val="24"/>
                <w:szCs w:val="24"/>
                <w:lang w:val="en-US"/>
              </w:rPr>
              <w:t xml:space="preserve"> </w:t>
            </w:r>
            <w:r w:rsidRPr="007A47B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"</w:t>
            </w:r>
            <w:r w:rsidRPr="007A47B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Ad</w:t>
            </w:r>
            <w:r w:rsidRPr="007A47B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A47B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orbem</w:t>
            </w:r>
            <w:r w:rsidRPr="007A47B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A47B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per</w:t>
            </w:r>
            <w:r w:rsidRPr="007A47B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A47B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linguas</w:t>
            </w:r>
            <w:r w:rsidRPr="007A47B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uk-UA"/>
              </w:rPr>
              <w:t>. До світу через мови".</w:t>
            </w:r>
            <w:r w:rsidRPr="007A47B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A47B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Матеріали Міжнародної науково-практичної конференції “Семіотика української НЕЗЛАМНОСТІ: мова – освіта – дискурс”, 16–17 травня 2024</w:t>
            </w:r>
            <w:r w:rsidRPr="007A47B3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A47B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року. </w:t>
            </w:r>
            <w:r w:rsidRPr="007A47B3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Київ: Видавничий центр КНЛУ. </w:t>
            </w:r>
            <w:r w:rsidRPr="007A47B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Ч1 С.</w:t>
            </w:r>
            <w:r w:rsidRPr="007A47B3">
              <w:rPr>
                <w:sz w:val="24"/>
                <w:szCs w:val="24"/>
                <w:lang w:val="en-US"/>
              </w:rPr>
              <w:t>64</w:t>
            </w:r>
            <w:r w:rsidRPr="007A47B3">
              <w:rPr>
                <w:sz w:val="24"/>
                <w:szCs w:val="24"/>
                <w:lang w:val="uk-UA"/>
              </w:rPr>
              <w:t>-66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3CD" w14:textId="5066E502" w:rsidR="00D05E4F" w:rsidRPr="007A47B3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2BAE" w14:textId="555F87BC" w:rsidR="00D05E4F" w:rsidRPr="007A47B3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</w:rPr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27E" w14:textId="595248D3" w:rsidR="00D05E4F" w:rsidRPr="007A47B3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</w:rPr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D546" w14:textId="77777777" w:rsidR="00D05E4F" w:rsidRPr="007A47B3" w:rsidRDefault="00D05E4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41367" w:rsidRPr="002D0B7D" w14:paraId="267DBBDB" w14:textId="77777777" w:rsidTr="004D4D2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ED34" w14:textId="77777777" w:rsidR="00441367" w:rsidRPr="002D0B7D" w:rsidRDefault="00441367" w:rsidP="0044136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9CE9" w14:textId="7CF72DF0" w:rsidR="00441367" w:rsidRPr="005570DE" w:rsidRDefault="007A47B3" w:rsidP="0044136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570DE">
              <w:rPr>
                <w:sz w:val="24"/>
                <w:szCs w:val="24"/>
              </w:rPr>
              <w:t xml:space="preserve">Дейкун О. П. </w:t>
            </w:r>
            <w:r w:rsidRPr="005570DE">
              <w:rPr>
                <w:sz w:val="24"/>
                <w:szCs w:val="24"/>
                <w:lang w:val="uk-UA"/>
              </w:rPr>
              <w:t xml:space="preserve">аспірант </w:t>
            </w:r>
            <w:r w:rsidRPr="005570DE">
              <w:rPr>
                <w:sz w:val="24"/>
                <w:szCs w:val="24"/>
              </w:rPr>
              <w:t>Науковий керівник – проф. Потапенко С.І..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366" w14:textId="77777777" w:rsidR="00441367" w:rsidRPr="007A47B3" w:rsidRDefault="00441367" w:rsidP="00441367">
            <w:pPr>
              <w:spacing w:line="276" w:lineRule="auto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 xml:space="preserve">Актуальні проблеми перекладознавства і порівняльних студій: Науковий семінар для молодих учених (студентів, магістрантів, аспірантів, </w:t>
            </w:r>
            <w:r w:rsidRPr="007A47B3">
              <w:rPr>
                <w:sz w:val="24"/>
                <w:szCs w:val="24"/>
              </w:rPr>
              <w:lastRenderedPageBreak/>
              <w:t xml:space="preserve">докторантів), </w:t>
            </w:r>
          </w:p>
          <w:p w14:paraId="3C433405" w14:textId="77777777" w:rsidR="00441367" w:rsidRPr="007A47B3" w:rsidRDefault="00441367" w:rsidP="00441367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7A47B3">
              <w:rPr>
                <w:b/>
                <w:bCs/>
                <w:sz w:val="24"/>
                <w:szCs w:val="24"/>
                <w:lang w:val="uk-UA"/>
              </w:rPr>
              <w:t xml:space="preserve">тема виступу: </w:t>
            </w:r>
          </w:p>
          <w:p w14:paraId="62427940" w14:textId="792F84D8" w:rsidR="00441367" w:rsidRPr="007A47B3" w:rsidRDefault="00441367" w:rsidP="00441367">
            <w:pPr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 xml:space="preserve">Еквівалентні моделі перекладу цільних конструкцій (на матеріялі українських тлумачень англійських заголовків)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6797" w14:textId="2F085B4A" w:rsidR="00441367" w:rsidRPr="007A47B3" w:rsidRDefault="00441367" w:rsidP="0044136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lastRenderedPageBreak/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CF71" w14:textId="6EA2F36E" w:rsidR="00441367" w:rsidRPr="007A47B3" w:rsidRDefault="00441367" w:rsidP="0044136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>ННІФ КНУ імені Тараса Шевченка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5BF" w14:textId="7C61C316" w:rsidR="00441367" w:rsidRPr="007A47B3" w:rsidRDefault="00441367" w:rsidP="0044136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>17</w:t>
            </w:r>
            <w:r w:rsidRPr="007A47B3">
              <w:rPr>
                <w:sz w:val="24"/>
                <w:szCs w:val="24"/>
                <w:lang w:val="uk-UA"/>
              </w:rPr>
              <w:t> </w:t>
            </w:r>
            <w:r w:rsidRPr="007A47B3">
              <w:rPr>
                <w:sz w:val="24"/>
                <w:szCs w:val="24"/>
              </w:rPr>
              <w:t xml:space="preserve">листопада </w:t>
            </w:r>
            <w:r w:rsidRPr="007A47B3">
              <w:rPr>
                <w:sz w:val="24"/>
                <w:szCs w:val="24"/>
                <w:lang w:val="uk-UA"/>
              </w:rPr>
              <w:t>2023 року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761C" w14:textId="4D861435" w:rsidR="00441367" w:rsidRPr="007A47B3" w:rsidRDefault="00441367" w:rsidP="0044136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аспірант</w:t>
            </w:r>
          </w:p>
        </w:tc>
      </w:tr>
      <w:tr w:rsidR="007A47B3" w:rsidRPr="002D0B7D" w14:paraId="123B4F66" w14:textId="77777777" w:rsidTr="00EA3FF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5336" w14:textId="77777777" w:rsidR="007A47B3" w:rsidRPr="002D0B7D" w:rsidRDefault="007A47B3" w:rsidP="007A47B3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E3EF" w14:textId="169DCBAE" w:rsidR="007A47B3" w:rsidRPr="00A610C2" w:rsidRDefault="007A47B3" w:rsidP="007A47B3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3B0D5D">
              <w:rPr>
                <w:sz w:val="24"/>
                <w:szCs w:val="24"/>
              </w:rPr>
              <w:t xml:space="preserve">Дейкун О. П. </w:t>
            </w:r>
            <w:r w:rsidRPr="003B0D5D">
              <w:rPr>
                <w:sz w:val="24"/>
                <w:szCs w:val="24"/>
                <w:lang w:val="uk-UA"/>
              </w:rPr>
              <w:t xml:space="preserve">аспірант </w:t>
            </w:r>
            <w:r w:rsidRPr="003B0D5D">
              <w:rPr>
                <w:sz w:val="24"/>
                <w:szCs w:val="24"/>
              </w:rPr>
              <w:t>Науковий керівник – проф. Потапенко С.І..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E0B8" w14:textId="77777777" w:rsidR="007A47B3" w:rsidRPr="007A47B3" w:rsidRDefault="007A47B3" w:rsidP="007A47B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sz w:val="24"/>
                <w:szCs w:val="24"/>
                <w:lang w:val="uk-UA"/>
              </w:rPr>
            </w:pPr>
            <w:r w:rsidRPr="007A47B3">
              <w:rPr>
                <w:color w:val="00000A"/>
                <w:sz w:val="24"/>
                <w:szCs w:val="24"/>
              </w:rPr>
              <w:t>VI</w:t>
            </w:r>
            <w:r w:rsidRPr="007A47B3">
              <w:rPr>
                <w:color w:val="00000A"/>
                <w:sz w:val="24"/>
                <w:szCs w:val="24"/>
                <w:lang w:val="uk-UA"/>
              </w:rPr>
              <w:t>ІІ Всеукраїнські наукові читання за участю молодих учених</w:t>
            </w:r>
            <w:r w:rsidRPr="007A47B3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7A47B3">
              <w:rPr>
                <w:sz w:val="24"/>
                <w:szCs w:val="24"/>
                <w:lang w:val="uk-UA"/>
              </w:rPr>
              <w:t xml:space="preserve">«Філологія </w:t>
            </w:r>
            <w:r w:rsidRPr="007A47B3">
              <w:rPr>
                <w:sz w:val="24"/>
                <w:szCs w:val="24"/>
              </w:rPr>
              <w:t>XXI</w:t>
            </w:r>
            <w:r w:rsidRPr="007A47B3">
              <w:rPr>
                <w:sz w:val="24"/>
                <w:szCs w:val="24"/>
                <w:lang w:val="uk-UA"/>
              </w:rPr>
              <w:t xml:space="preserve"> століття: нові дослідження і перспективи», </w:t>
            </w:r>
          </w:p>
          <w:p w14:paraId="6EEDDCB7" w14:textId="77777777" w:rsidR="007A47B3" w:rsidRPr="007A47B3" w:rsidRDefault="007A47B3" w:rsidP="007A47B3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7A47B3">
              <w:rPr>
                <w:b/>
                <w:bCs/>
                <w:sz w:val="24"/>
                <w:szCs w:val="24"/>
                <w:lang w:val="uk-UA"/>
              </w:rPr>
              <w:t xml:space="preserve">тема виступу: </w:t>
            </w:r>
          </w:p>
          <w:p w14:paraId="04A80CD6" w14:textId="36394BA5" w:rsidR="007A47B3" w:rsidRPr="007A47B3" w:rsidRDefault="007A47B3" w:rsidP="007A47B3">
            <w:pPr>
              <w:spacing w:line="276" w:lineRule="auto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  <w:lang w:val="uk-UA"/>
              </w:rPr>
              <w:t>Український переклад граматикалізованих модальних конструкцій із заголовків BBC N</w:t>
            </w:r>
            <w:r w:rsidRPr="007A47B3">
              <w:rPr>
                <w:sz w:val="24"/>
                <w:szCs w:val="24"/>
              </w:rPr>
              <w:t>ews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2C62" w14:textId="4F17D9D3" w:rsidR="007A47B3" w:rsidRPr="007A47B3" w:rsidRDefault="007A47B3" w:rsidP="007A47B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7FBF" w14:textId="610C482B" w:rsidR="007A47B3" w:rsidRPr="007A47B3" w:rsidRDefault="007A47B3" w:rsidP="007A47B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  <w:lang w:val="uk-UA"/>
              </w:rPr>
              <w:t xml:space="preserve">КНУ </w:t>
            </w:r>
            <w:r w:rsidRPr="007A47B3">
              <w:rPr>
                <w:sz w:val="24"/>
                <w:szCs w:val="24"/>
              </w:rPr>
              <w:t>імені Тараса Шевченка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9B8D" w14:textId="2F3995A1" w:rsidR="007A47B3" w:rsidRPr="007A47B3" w:rsidRDefault="007A47B3" w:rsidP="007A47B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  <w:lang w:val="uk-UA"/>
              </w:rPr>
              <w:t>11-12 квітня 2024 року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4FE8" w14:textId="4F2E0C91" w:rsidR="007A47B3" w:rsidRPr="007A47B3" w:rsidRDefault="007A47B3" w:rsidP="007A47B3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аспірант</w:t>
            </w:r>
          </w:p>
        </w:tc>
      </w:tr>
      <w:tr w:rsidR="007A47B3" w:rsidRPr="002D0B7D" w14:paraId="00A0ED44" w14:textId="77777777" w:rsidTr="00EA3FF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9BD" w14:textId="77777777" w:rsidR="007A47B3" w:rsidRPr="002D0B7D" w:rsidRDefault="007A47B3" w:rsidP="007A47B3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D6AA" w14:textId="72F0D9BD" w:rsidR="007A47B3" w:rsidRPr="000E7F93" w:rsidRDefault="007A47B3" w:rsidP="007A47B3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3B0D5D">
              <w:rPr>
                <w:sz w:val="24"/>
                <w:szCs w:val="24"/>
              </w:rPr>
              <w:t xml:space="preserve">Дейкун О. П. </w:t>
            </w:r>
            <w:r w:rsidRPr="003B0D5D">
              <w:rPr>
                <w:sz w:val="24"/>
                <w:szCs w:val="24"/>
                <w:lang w:val="uk-UA"/>
              </w:rPr>
              <w:t xml:space="preserve">аспірант </w:t>
            </w:r>
            <w:r w:rsidRPr="003B0D5D">
              <w:rPr>
                <w:sz w:val="24"/>
                <w:szCs w:val="24"/>
              </w:rPr>
              <w:t>Науковий керівник – проф. Потапенко С.І..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C1C9" w14:textId="77777777" w:rsidR="007A47B3" w:rsidRPr="007A47B3" w:rsidRDefault="007A47B3" w:rsidP="007A47B3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</w:rPr>
              <w:t>III</w:t>
            </w:r>
            <w:r w:rsidRPr="007A47B3">
              <w:rPr>
                <w:sz w:val="24"/>
                <w:szCs w:val="24"/>
                <w:lang w:val="uk-UA"/>
              </w:rPr>
              <w:t xml:space="preserve"> Міжнародна науково-практична конференція «Сучасні філологічні і методичні студії: проблематика і перспективи», </w:t>
            </w:r>
          </w:p>
          <w:p w14:paraId="5D7D1722" w14:textId="77777777" w:rsidR="007A47B3" w:rsidRPr="007A47B3" w:rsidRDefault="007A47B3" w:rsidP="007A47B3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7A47B3">
              <w:rPr>
                <w:b/>
                <w:bCs/>
                <w:sz w:val="24"/>
                <w:szCs w:val="24"/>
                <w:lang w:val="uk-UA"/>
              </w:rPr>
              <w:t xml:space="preserve">тема виступу: </w:t>
            </w:r>
          </w:p>
          <w:p w14:paraId="160A0D1B" w14:textId="22ED5F66" w:rsidR="007A47B3" w:rsidRPr="007A47B3" w:rsidRDefault="007A47B3" w:rsidP="007A47B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color w:val="00000A"/>
                <w:sz w:val="24"/>
                <w:szCs w:val="24"/>
                <w:lang w:val="en-US"/>
              </w:rPr>
            </w:pPr>
            <w:r w:rsidRPr="007A47B3">
              <w:rPr>
                <w:sz w:val="24"/>
                <w:szCs w:val="24"/>
                <w:lang w:val="uk-UA"/>
              </w:rPr>
              <w:t>Translation Patterns in Online Headlines: Equivalent Constructions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7404" w14:textId="0771A30D" w:rsidR="007A47B3" w:rsidRPr="007A47B3" w:rsidRDefault="007A47B3" w:rsidP="007A47B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8190" w14:textId="2D88D8C7" w:rsidR="007A47B3" w:rsidRPr="007A47B3" w:rsidRDefault="007A47B3" w:rsidP="007A47B3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ХНПУ ім. Г.С. Сковороди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4F6D" w14:textId="75F126D4" w:rsidR="007A47B3" w:rsidRPr="007A47B3" w:rsidRDefault="007A47B3" w:rsidP="007A47B3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24 квітня 2024 року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C177" w14:textId="3F6B795E" w:rsidR="007A47B3" w:rsidRPr="007A47B3" w:rsidRDefault="007A47B3" w:rsidP="007A47B3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аспірант</w:t>
            </w:r>
          </w:p>
        </w:tc>
      </w:tr>
      <w:tr w:rsidR="007A47B3" w:rsidRPr="002D0B7D" w14:paraId="1B3C8CE3" w14:textId="77777777" w:rsidTr="00EA3FF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03E" w14:textId="77777777" w:rsidR="007A47B3" w:rsidRPr="002D0B7D" w:rsidRDefault="007A47B3" w:rsidP="007A47B3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BAA" w14:textId="11EB5831" w:rsidR="007A47B3" w:rsidRPr="000E7F93" w:rsidRDefault="007A47B3" w:rsidP="007A47B3">
            <w:pP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3B0D5D">
              <w:rPr>
                <w:sz w:val="24"/>
                <w:szCs w:val="24"/>
              </w:rPr>
              <w:t xml:space="preserve">Дейкун О. П. </w:t>
            </w:r>
            <w:r w:rsidRPr="003B0D5D">
              <w:rPr>
                <w:sz w:val="24"/>
                <w:szCs w:val="24"/>
                <w:lang w:val="uk-UA"/>
              </w:rPr>
              <w:t xml:space="preserve">аспірант </w:t>
            </w:r>
            <w:r w:rsidRPr="003B0D5D">
              <w:rPr>
                <w:sz w:val="24"/>
                <w:szCs w:val="24"/>
              </w:rPr>
              <w:t>Науковий керівник – проф. Потапенко С.І..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8C44" w14:textId="77777777" w:rsidR="007A47B3" w:rsidRPr="007A47B3" w:rsidRDefault="007A47B3" w:rsidP="007A47B3">
            <w:pPr>
              <w:spacing w:line="276" w:lineRule="auto"/>
              <w:rPr>
                <w:sz w:val="24"/>
                <w:szCs w:val="24"/>
              </w:rPr>
            </w:pPr>
            <w:r w:rsidRPr="007A47B3">
              <w:rPr>
                <w:sz w:val="24"/>
                <w:szCs w:val="24"/>
              </w:rPr>
              <w:t>VІІ</w:t>
            </w:r>
            <w:r w:rsidRPr="007A47B3">
              <w:rPr>
                <w:sz w:val="24"/>
                <w:szCs w:val="24"/>
                <w:lang w:val="uk-UA"/>
              </w:rPr>
              <w:t xml:space="preserve"> М</w:t>
            </w:r>
            <w:r w:rsidRPr="007A47B3">
              <w:rPr>
                <w:sz w:val="24"/>
                <w:szCs w:val="24"/>
              </w:rPr>
              <w:t>іжнародн</w:t>
            </w:r>
            <w:r w:rsidRPr="007A47B3">
              <w:rPr>
                <w:sz w:val="24"/>
                <w:szCs w:val="24"/>
                <w:lang w:val="uk-UA"/>
              </w:rPr>
              <w:t>а</w:t>
            </w:r>
            <w:r w:rsidRPr="007A47B3">
              <w:rPr>
                <w:sz w:val="24"/>
                <w:szCs w:val="24"/>
              </w:rPr>
              <w:t xml:space="preserve"> науково-практичн</w:t>
            </w:r>
            <w:r w:rsidRPr="007A47B3">
              <w:rPr>
                <w:sz w:val="24"/>
                <w:szCs w:val="24"/>
                <w:lang w:val="uk-UA"/>
              </w:rPr>
              <w:t>а</w:t>
            </w:r>
            <w:r w:rsidRPr="007A47B3">
              <w:rPr>
                <w:sz w:val="24"/>
                <w:szCs w:val="24"/>
              </w:rPr>
              <w:t xml:space="preserve"> конференці</w:t>
            </w:r>
            <w:r w:rsidRPr="007A47B3">
              <w:rPr>
                <w:sz w:val="24"/>
                <w:szCs w:val="24"/>
                <w:lang w:val="uk-UA"/>
              </w:rPr>
              <w:t xml:space="preserve">я </w:t>
            </w:r>
            <w:r w:rsidRPr="007A47B3">
              <w:rPr>
                <w:sz w:val="24"/>
                <w:szCs w:val="24"/>
              </w:rPr>
              <w:t xml:space="preserve">«Міжкультурна комунікація і перекладознавство: точки дотику та перспективи </w:t>
            </w:r>
            <w:r w:rsidRPr="007A47B3">
              <w:rPr>
                <w:sz w:val="24"/>
                <w:szCs w:val="24"/>
              </w:rPr>
              <w:lastRenderedPageBreak/>
              <w:t xml:space="preserve">розвитку», </w:t>
            </w:r>
          </w:p>
          <w:p w14:paraId="694DCCD7" w14:textId="77777777" w:rsidR="007A47B3" w:rsidRPr="007A47B3" w:rsidRDefault="007A47B3" w:rsidP="007A47B3">
            <w:pPr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7A47B3">
              <w:rPr>
                <w:b/>
                <w:bCs/>
                <w:sz w:val="24"/>
                <w:szCs w:val="24"/>
                <w:lang w:val="uk-UA"/>
              </w:rPr>
              <w:t xml:space="preserve">тема виступу: </w:t>
            </w:r>
          </w:p>
          <w:p w14:paraId="38396D3D" w14:textId="68B84086" w:rsidR="007A47B3" w:rsidRPr="007A47B3" w:rsidRDefault="007A47B3" w:rsidP="007A47B3">
            <w:pPr>
              <w:spacing w:line="276" w:lineRule="auto"/>
              <w:rPr>
                <w:sz w:val="24"/>
                <w:szCs w:val="24"/>
              </w:rPr>
            </w:pPr>
            <w:r w:rsidRPr="007A47B3">
              <w:rPr>
                <w:noProof/>
                <w:color w:val="000000"/>
                <w:sz w:val="24"/>
                <w:szCs w:val="24"/>
                <w:lang w:val="uk-UA"/>
              </w:rPr>
              <w:t>Перекладацька модель пониження статусу суб</w:t>
            </w:r>
            <w:r w:rsidRPr="007A47B3">
              <w:rPr>
                <w:noProof/>
                <w:color w:val="000000"/>
                <w:sz w:val="24"/>
                <w:szCs w:val="24"/>
              </w:rPr>
              <w:t>’</w:t>
            </w:r>
            <w:r w:rsidRPr="007A47B3">
              <w:rPr>
                <w:noProof/>
                <w:color w:val="000000"/>
                <w:sz w:val="24"/>
                <w:szCs w:val="24"/>
                <w:lang w:val="uk-UA"/>
              </w:rPr>
              <w:t xml:space="preserve">єкта в заголовках текстів новин </w:t>
            </w:r>
            <w:r w:rsidRPr="007A47B3">
              <w:rPr>
                <w:rFonts w:eastAsia="Calibri"/>
                <w:sz w:val="24"/>
                <w:szCs w:val="24"/>
              </w:rPr>
              <w:t xml:space="preserve">BBC News </w:t>
            </w:r>
            <w:r w:rsidRPr="007A47B3">
              <w:rPr>
                <w:rFonts w:eastAsia="Calibri"/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6F8" w14:textId="7F904E82" w:rsidR="007A47B3" w:rsidRPr="007A47B3" w:rsidRDefault="007A47B3" w:rsidP="007A47B3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lastRenderedPageBreak/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885A" w14:textId="5E20DEC4" w:rsidR="007A47B3" w:rsidRPr="007A47B3" w:rsidRDefault="007A47B3" w:rsidP="007A47B3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</w:rPr>
              <w:t xml:space="preserve">Університет Григорія Сковороди </w:t>
            </w:r>
            <w:r w:rsidRPr="007A47B3">
              <w:rPr>
                <w:sz w:val="24"/>
                <w:szCs w:val="24"/>
                <w:lang w:val="uk-UA"/>
              </w:rPr>
              <w:t>в</w:t>
            </w:r>
            <w:r w:rsidRPr="007A47B3">
              <w:rPr>
                <w:sz w:val="24"/>
                <w:szCs w:val="24"/>
              </w:rPr>
              <w:t xml:space="preserve"> Переяславі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9745" w14:textId="2E0EE3B0" w:rsidR="007A47B3" w:rsidRPr="007A47B3" w:rsidRDefault="007A47B3" w:rsidP="007A47B3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3 травня 2024 року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2335" w14:textId="0C41B2A7" w:rsidR="007A47B3" w:rsidRPr="007A47B3" w:rsidRDefault="007A47B3" w:rsidP="007A47B3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7A47B3">
              <w:rPr>
                <w:sz w:val="24"/>
                <w:szCs w:val="24"/>
                <w:lang w:val="uk-UA"/>
              </w:rPr>
              <w:t>аспірант</w:t>
            </w:r>
          </w:p>
        </w:tc>
      </w:tr>
      <w:tr w:rsidR="00D05E4F" w:rsidRPr="002D0B7D" w14:paraId="0C36AF55" w14:textId="77777777" w:rsidTr="00D05E4F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AB6E" w14:textId="77777777" w:rsidR="00D05E4F" w:rsidRPr="002D0B7D" w:rsidRDefault="00D05E4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5D20" w14:textId="2C52B986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t>Кінтеро О.-Й., аспірант Науковий керівник – проф. Кравченко Н. К.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5704" w14:textId="402A1488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rPr>
                <w:sz w:val="24"/>
                <w:szCs w:val="24"/>
                <w:lang w:val="en-US"/>
              </w:rPr>
              <w:t xml:space="preserve">AD ORBEM PER LINGUAS / </w:t>
            </w:r>
            <w:r w:rsidRPr="005570DE">
              <w:rPr>
                <w:sz w:val="24"/>
                <w:szCs w:val="24"/>
              </w:rPr>
              <w:t>ДО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СВІТУ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ЧЕРЕЗ</w:t>
            </w:r>
            <w:r w:rsidRPr="005570DE">
              <w:rPr>
                <w:sz w:val="24"/>
                <w:szCs w:val="24"/>
                <w:lang w:val="en-US"/>
              </w:rPr>
              <w:t xml:space="preserve"> </w:t>
            </w:r>
            <w:r w:rsidRPr="005570DE">
              <w:rPr>
                <w:sz w:val="24"/>
                <w:szCs w:val="24"/>
              </w:rPr>
              <w:t>МОВИ</w:t>
            </w:r>
            <w:r w:rsidRPr="005570DE">
              <w:rPr>
                <w:sz w:val="24"/>
                <w:szCs w:val="24"/>
                <w:lang w:val="en-US"/>
              </w:rPr>
              <w:t xml:space="preserve">. </w:t>
            </w:r>
            <w:r w:rsidRPr="005570DE">
              <w:rPr>
                <w:sz w:val="24"/>
                <w:szCs w:val="24"/>
              </w:rPr>
              <w:t xml:space="preserve">Міжнародна науково-практична конференція. </w:t>
            </w:r>
            <w:r w:rsidRPr="005570DE">
              <w:rPr>
                <w:b/>
                <w:bCs/>
                <w:sz w:val="24"/>
                <w:szCs w:val="24"/>
              </w:rPr>
              <w:t>Тема доповіді:</w:t>
            </w:r>
            <w:r w:rsidRPr="00D5125C">
              <w:rPr>
                <w:b/>
                <w:bCs/>
                <w:sz w:val="24"/>
                <w:szCs w:val="24"/>
              </w:rPr>
              <w:t xml:space="preserve"> </w:t>
            </w:r>
            <w:r w:rsidRPr="005570DE">
              <w:rPr>
                <w:sz w:val="24"/>
                <w:szCs w:val="24"/>
              </w:rPr>
              <w:t>Перекладацьке відтворення варіативних компонентів рольової ідентичності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561" w14:textId="426DA8EC" w:rsidR="00D05E4F" w:rsidRPr="005570DE" w:rsidRDefault="00D05E4F" w:rsidP="00F75C6F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5570DE">
              <w:t>Україна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AB87" w14:textId="17AFCA90" w:rsidR="00D05E4F" w:rsidRPr="005570DE" w:rsidRDefault="00D05E4F" w:rsidP="00F75C6F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5570DE">
              <w:t>КНЛУ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4C76" w14:textId="246D3AC3" w:rsidR="00D05E4F" w:rsidRPr="005570DE" w:rsidRDefault="00D05E4F" w:rsidP="00F75C6F">
            <w:pPr>
              <w:spacing w:line="276" w:lineRule="auto"/>
              <w:jc w:val="both"/>
              <w:rPr>
                <w:bCs/>
                <w:sz w:val="24"/>
                <w:szCs w:val="24"/>
                <w:lang w:val="uk-UA"/>
              </w:rPr>
            </w:pPr>
            <w:r w:rsidRPr="005570DE">
              <w:t>16-17 травня 2024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0C6D" w14:textId="77777777" w:rsidR="00D05E4F" w:rsidRPr="005570DE" w:rsidRDefault="00D05E4F" w:rsidP="00F75C6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18CA1B59" w14:textId="77777777" w:rsidR="00D857C4" w:rsidRPr="002D0B7D" w:rsidRDefault="00D857C4" w:rsidP="00D857C4">
      <w:pPr>
        <w:jc w:val="both"/>
        <w:rPr>
          <w:sz w:val="24"/>
          <w:szCs w:val="24"/>
          <w:lang w:val="uk-UA"/>
        </w:rPr>
      </w:pPr>
    </w:p>
    <w:p w14:paraId="50F3980F" w14:textId="15851962" w:rsidR="00D857C4" w:rsidRPr="002D0B7D" w:rsidRDefault="00D857C4" w:rsidP="003C280B">
      <w:pPr>
        <w:jc w:val="both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Завідувач кафедри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="003C280B">
        <w:rPr>
          <w:sz w:val="24"/>
          <w:szCs w:val="24"/>
          <w:lang w:val="uk-UA"/>
        </w:rPr>
        <w:t>Ізотова Н.П.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="003C280B">
        <w:rPr>
          <w:noProof/>
        </w:rPr>
        <w:drawing>
          <wp:inline distT="0" distB="0" distL="0" distR="0" wp14:anchorId="2E2B7DC6" wp14:editId="5584DF1C">
            <wp:extent cx="883997" cy="48772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83997" cy="48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ACC0D" w14:textId="77777777" w:rsidR="004F2D60" w:rsidRPr="002D0B7D" w:rsidRDefault="004F2D60" w:rsidP="004F2D60">
      <w:pPr>
        <w:widowControl/>
        <w:autoSpaceDE/>
        <w:autoSpaceDN/>
        <w:adjustRightInd/>
        <w:rPr>
          <w:sz w:val="24"/>
          <w:szCs w:val="24"/>
        </w:rPr>
        <w:sectPr w:rsidR="004F2D60" w:rsidRPr="002D0B7D">
          <w:headerReference w:type="default" r:id="rId48"/>
          <w:pgSz w:w="16838" w:h="11906" w:orient="landscape"/>
          <w:pgMar w:top="1134" w:right="1134" w:bottom="851" w:left="851" w:header="709" w:footer="709" w:gutter="0"/>
          <w:cols w:space="720"/>
        </w:sectPr>
      </w:pPr>
    </w:p>
    <w:p w14:paraId="3BF2C92B" w14:textId="77777777" w:rsidR="004F2D60" w:rsidRPr="002D0B7D" w:rsidRDefault="004F2D60" w:rsidP="004F2D60">
      <w:pPr>
        <w:jc w:val="right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lastRenderedPageBreak/>
        <w:t>Таблиця 6</w:t>
      </w:r>
    </w:p>
    <w:p w14:paraId="6C1C442C" w14:textId="77777777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>Участь студентів у різних видах НДР</w:t>
      </w:r>
    </w:p>
    <w:p w14:paraId="13703CC1" w14:textId="77777777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за період з 01 вересня 2023 року до 31 серпня 2024 року</w:t>
      </w:r>
    </w:p>
    <w:p w14:paraId="53D779D3" w14:textId="77777777" w:rsidR="004F2D60" w:rsidRPr="002D0B7D" w:rsidRDefault="004F2D60" w:rsidP="004F2D60">
      <w:pPr>
        <w:jc w:val="both"/>
        <w:rPr>
          <w:sz w:val="24"/>
          <w:szCs w:val="24"/>
          <w:lang w:val="uk-UA"/>
        </w:rPr>
      </w:pPr>
    </w:p>
    <w:p w14:paraId="0C6978F5" w14:textId="4047CFA9" w:rsidR="004F2D60" w:rsidRPr="002D0B7D" w:rsidRDefault="004F2D60" w:rsidP="004F2D60">
      <w:pPr>
        <w:jc w:val="both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 xml:space="preserve">Кафедра </w:t>
      </w:r>
      <w:r w:rsidR="003C280B" w:rsidRPr="003C280B">
        <w:rPr>
          <w:b/>
          <w:bCs/>
          <w:sz w:val="24"/>
          <w:szCs w:val="24"/>
          <w:lang w:val="uk-UA"/>
        </w:rPr>
        <w:t>АНГЛІЙСЬКОЇ ФІЛОЛОГІЇ І ФІЛОСОФІЇ МОВИ</w:t>
      </w:r>
      <w:r w:rsidR="003C280B">
        <w:rPr>
          <w:sz w:val="24"/>
          <w:szCs w:val="24"/>
          <w:lang w:val="uk-UA"/>
        </w:rPr>
        <w:t xml:space="preserve"> </w:t>
      </w:r>
    </w:p>
    <w:p w14:paraId="455218A9" w14:textId="77777777" w:rsidR="004F2D60" w:rsidRPr="002D0B7D" w:rsidRDefault="004F2D60" w:rsidP="004F2D60">
      <w:pPr>
        <w:jc w:val="both"/>
        <w:rPr>
          <w:sz w:val="24"/>
          <w:szCs w:val="24"/>
          <w:lang w:val="uk-UA"/>
        </w:rPr>
      </w:pPr>
    </w:p>
    <w:p w14:paraId="7988D412" w14:textId="77777777" w:rsidR="004F2D60" w:rsidRPr="002D0B7D" w:rsidRDefault="004F2D60" w:rsidP="004F2D60">
      <w:pPr>
        <w:pStyle w:val="ListParagraph"/>
        <w:ind w:left="0"/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 xml:space="preserve">Участь студентів у міжнародних наукових заходах за кордоном </w:t>
      </w:r>
    </w:p>
    <w:p w14:paraId="113CBE16" w14:textId="77777777" w:rsidR="004F2D60" w:rsidRPr="002D0B7D" w:rsidRDefault="004F2D60" w:rsidP="004F2D60">
      <w:pPr>
        <w:pStyle w:val="ListParagraph"/>
        <w:ind w:left="0"/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>(під керівництвом науково-педагогічного працівника)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3117"/>
        <w:gridCol w:w="3107"/>
      </w:tblGrid>
      <w:tr w:rsidR="004F2D60" w:rsidRPr="002D0B7D" w14:paraId="03693801" w14:textId="77777777" w:rsidTr="00A81579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1C18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 xml:space="preserve">Вид студентської </w:t>
            </w:r>
          </w:p>
          <w:p w14:paraId="7623B735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>наукової роботи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5B12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 xml:space="preserve">Назва конференції (круглого столу), збірника наукових праць </w:t>
            </w:r>
          </w:p>
          <w:p w14:paraId="340AB441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 xml:space="preserve">(назва країни, </w:t>
            </w:r>
          </w:p>
          <w:p w14:paraId="19B1FEFA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 xml:space="preserve">назва установи, </w:t>
            </w:r>
          </w:p>
          <w:p w14:paraId="5C8F7CBC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 xml:space="preserve">дата проведення заходу); </w:t>
            </w:r>
          </w:p>
          <w:p w14:paraId="07B10FD1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>(повні вихідні дані публікації із зазначенням сторінок)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87E66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 xml:space="preserve">ПІБ студентів </w:t>
            </w:r>
          </w:p>
          <w:p w14:paraId="76D5CEBE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  <w:tr w:rsidR="00A81579" w:rsidRPr="002D0B7D" w14:paraId="38F5D6F0" w14:textId="77777777" w:rsidTr="00A81579"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F9F5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>Доповідь, виступ тощо, публікація (назва)</w:t>
            </w:r>
          </w:p>
          <w:p w14:paraId="3E0FF13D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</w:p>
          <w:p w14:paraId="04A684B6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 xml:space="preserve">Участь у конференції та публікація </w:t>
            </w:r>
          </w:p>
          <w:p w14:paraId="033DDB8A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>Глазкова К.Т.,  студ. групи МЛа07-20 факультету германської філології і перекладу КНЛУ. Науковий керівник – проф. Терехова Д.І.</w:t>
            </w:r>
          </w:p>
          <w:p w14:paraId="771BF10E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>The 7th International scientific and practical conference "Global science:</w:t>
            </w:r>
          </w:p>
          <w:p w14:paraId="05FBA193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 xml:space="preserve">prospects and innovations". Cognum Publishing House, Liverpool, United Kingdom. 2024. </w:t>
            </w:r>
          </w:p>
          <w:p w14:paraId="217235C8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</w:p>
          <w:p w14:paraId="35860808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>публікація</w:t>
            </w:r>
          </w:p>
          <w:p w14:paraId="71EEF498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>Терехова Д. І., Глазкова К. Т. (2024, 1-3 марта). Об'єктивація специфіки перекладу поетичного твору.  Global science:</w:t>
            </w:r>
          </w:p>
          <w:p w14:paraId="772A5550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 xml:space="preserve">prospects and innovations. Proceedings of the 7th International scientific and practical conference. (Pp. 535-537) Cognum Publishing </w:t>
            </w:r>
            <w:r w:rsidRPr="005570DE">
              <w:rPr>
                <w:bCs/>
                <w:iCs/>
                <w:sz w:val="24"/>
                <w:szCs w:val="24"/>
                <w:lang w:val="uk-UA"/>
              </w:rPr>
              <w:lastRenderedPageBreak/>
              <w:t>House. Liverpool, United Kingdom. 2024.</w:t>
            </w:r>
          </w:p>
          <w:p w14:paraId="2E17E60F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</w:p>
          <w:p w14:paraId="65E19AFF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</w:p>
          <w:p w14:paraId="1B0428C4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</w:p>
          <w:p w14:paraId="76961DE8" w14:textId="44A667C0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B1E9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lastRenderedPageBreak/>
              <w:t>Глазкова К.Т.,  студ. групи МЛа07-20 факультету германської філології і перекладу КНЛУ. Науковий керівник – проф. Терехова Д.І.</w:t>
            </w:r>
          </w:p>
          <w:p w14:paraId="5B61EECA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>The 7th International scientific and practical conference "Global science:</w:t>
            </w:r>
          </w:p>
          <w:p w14:paraId="5712AF98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 xml:space="preserve">prospects and innovations". Cognum Publishing House, Liverpool, United Kingdom. 2024. </w:t>
            </w:r>
          </w:p>
          <w:p w14:paraId="02E74FDC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</w:p>
          <w:p w14:paraId="7EEF6523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>публікація</w:t>
            </w:r>
          </w:p>
          <w:p w14:paraId="4107F517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>Терехова Д. І., Глазкова К. Т. (2024, 1-3 марта). Об'єктивація специфіки перекладу поетичного твору.  Global science:</w:t>
            </w:r>
          </w:p>
          <w:p w14:paraId="69524A32" w14:textId="77777777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>prospects and innovations. Proceedings of the 7th International scientific and practical conference. (Pp. 535-537) Cognum Publishing House. Liverpool, United Kingdom. 2024.</w:t>
            </w:r>
          </w:p>
          <w:p w14:paraId="7806392D" w14:textId="14F54E03" w:rsidR="00A81579" w:rsidRPr="005570DE" w:rsidRDefault="00A81579" w:rsidP="00A81579">
            <w:pPr>
              <w:spacing w:line="276" w:lineRule="auto"/>
              <w:jc w:val="center"/>
              <w:rPr>
                <w:bCs/>
                <w:iCs/>
                <w:sz w:val="24"/>
                <w:szCs w:val="24"/>
                <w:lang w:val="uk-UA"/>
              </w:rPr>
            </w:pPr>
            <w:r w:rsidRPr="005570DE">
              <w:rPr>
                <w:bCs/>
                <w:iCs/>
                <w:sz w:val="24"/>
                <w:szCs w:val="24"/>
                <w:lang w:val="uk-UA"/>
              </w:rPr>
              <w:t xml:space="preserve"> URL: https://sci-conf.com.ua/vii-mizhnarodna-naukovo-</w:t>
            </w:r>
            <w:r w:rsidRPr="005570DE">
              <w:rPr>
                <w:bCs/>
                <w:iCs/>
                <w:sz w:val="24"/>
                <w:szCs w:val="24"/>
                <w:lang w:val="uk-UA"/>
              </w:rPr>
              <w:lastRenderedPageBreak/>
              <w:t>praktichnakonferentsiya-global-science-prospects-and-innovations-1-3-03-2024-liverpulvelikobritaniya-arhiv/.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62C5" w14:textId="21BE8782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lastRenderedPageBreak/>
              <w:t>Глазкова К.Т.,  студ. групи МЛа07-20 факультету германської філології і перекладу КНЛУ.</w:t>
            </w:r>
          </w:p>
        </w:tc>
      </w:tr>
    </w:tbl>
    <w:p w14:paraId="4A4397F1" w14:textId="77777777" w:rsidR="004F2D60" w:rsidRPr="002D0B7D" w:rsidRDefault="004F2D60" w:rsidP="004F2D60">
      <w:pPr>
        <w:rPr>
          <w:sz w:val="24"/>
          <w:szCs w:val="24"/>
          <w:lang w:val="uk-UA"/>
        </w:rPr>
      </w:pPr>
    </w:p>
    <w:p w14:paraId="1E28E1D4" w14:textId="77777777" w:rsidR="004F2D60" w:rsidRPr="002D0B7D" w:rsidRDefault="004F2D60" w:rsidP="004F2D60">
      <w:pPr>
        <w:pStyle w:val="ListParagraph"/>
        <w:rPr>
          <w:b/>
          <w:sz w:val="24"/>
          <w:szCs w:val="24"/>
          <w:lang w:val="uk-UA"/>
        </w:rPr>
      </w:pPr>
    </w:p>
    <w:p w14:paraId="216C3D5C" w14:textId="77777777" w:rsidR="004F2D60" w:rsidRPr="002D0B7D" w:rsidRDefault="004F2D60" w:rsidP="004F2D60">
      <w:pPr>
        <w:pStyle w:val="ListParagraph"/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>Підготовка учасників та переможців олімпіад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1"/>
        <w:gridCol w:w="2321"/>
        <w:gridCol w:w="2323"/>
        <w:gridCol w:w="2330"/>
      </w:tblGrid>
      <w:tr w:rsidR="004F2D60" w:rsidRPr="002D0B7D" w14:paraId="516773D4" w14:textId="77777777" w:rsidTr="00A81579">
        <w:trPr>
          <w:trHeight w:val="719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C6DE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>Рівень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0154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>Назва олімпіади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9C5A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024F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>Результат участі</w:t>
            </w:r>
          </w:p>
        </w:tc>
      </w:tr>
      <w:tr w:rsidR="00A81579" w:rsidRPr="002D0B7D" w14:paraId="31AB572A" w14:textId="77777777" w:rsidTr="00A81579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71C6" w14:textId="77777777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Університетський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5FAB" w14:textId="216D368B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F971" w14:textId="49E98A1B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211D" w14:textId="3736BC7B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1579" w:rsidRPr="002D0B7D" w14:paraId="5C3FC6F0" w14:textId="77777777" w:rsidTr="00A81579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A307" w14:textId="77777777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Всеукраїнський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02EF" w14:textId="3A5A8C4B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57ED" w14:textId="0D741BC8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F56A" w14:textId="520E6637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1579" w:rsidRPr="002D0B7D" w14:paraId="18AEC7AA" w14:textId="77777777" w:rsidTr="00A81579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C087" w14:textId="77777777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Міжнародний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EA0" w14:textId="77777777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FA2F" w14:textId="77777777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B2DF" w14:textId="77777777" w:rsidR="00A81579" w:rsidRPr="002D0B7D" w:rsidRDefault="00A81579" w:rsidP="00A8157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42E9682" w14:textId="77777777" w:rsidR="004F2D60" w:rsidRPr="002D0B7D" w:rsidRDefault="004F2D60" w:rsidP="004F2D60">
      <w:pPr>
        <w:rPr>
          <w:sz w:val="24"/>
          <w:szCs w:val="24"/>
          <w:lang w:val="uk-UA"/>
        </w:rPr>
      </w:pPr>
    </w:p>
    <w:p w14:paraId="0A50B33A" w14:textId="77777777" w:rsidR="004F2D60" w:rsidRPr="002D0B7D" w:rsidRDefault="004F2D60" w:rsidP="004F2D60">
      <w:pPr>
        <w:pStyle w:val="ListParagraph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>Підготовка учасників та переможців конкурсів студентських наукових робіт</w:t>
      </w:r>
    </w:p>
    <w:p w14:paraId="54F85BCF" w14:textId="77777777" w:rsidR="004F2D60" w:rsidRPr="002D0B7D" w:rsidRDefault="004F2D60" w:rsidP="004F2D60">
      <w:pPr>
        <w:pStyle w:val="ListParagraph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1"/>
        <w:gridCol w:w="2317"/>
        <w:gridCol w:w="2325"/>
        <w:gridCol w:w="2332"/>
      </w:tblGrid>
      <w:tr w:rsidR="004F2D60" w:rsidRPr="002D0B7D" w14:paraId="379D3301" w14:textId="77777777" w:rsidTr="00A81579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06B0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>Рівень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7CC1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>Назва конкурсу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EAC2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 xml:space="preserve">ПІБ студента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4A7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>Результат участі</w:t>
            </w:r>
          </w:p>
        </w:tc>
      </w:tr>
      <w:tr w:rsidR="005A7470" w:rsidRPr="002D0B7D" w14:paraId="41C7C847" w14:textId="77777777" w:rsidTr="00A81579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7C44" w14:textId="77777777" w:rsidR="005A7470" w:rsidRPr="00991399" w:rsidRDefault="005A7470" w:rsidP="005A747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  <w:lang w:val="uk-UA"/>
              </w:rPr>
              <w:t>Університетський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FA72" w14:textId="34D87F6D" w:rsidR="005A7470" w:rsidRPr="00991399" w:rsidRDefault="005A7470" w:rsidP="005A747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  <w:lang w:val="uk-UA"/>
              </w:rPr>
              <w:t>в 1 (університетському) турі Всеукраїнського конкурсу студентських наукових робіт зі спеціальності "Германські мови (англійська, німецька)" у 2023/2024 н</w:t>
            </w:r>
            <w:r w:rsidR="00BA575F" w:rsidRPr="00991399">
              <w:rPr>
                <w:sz w:val="24"/>
                <w:szCs w:val="24"/>
                <w:lang w:val="uk-UA"/>
              </w:rPr>
              <w:t>.р.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F850" w14:textId="77777777" w:rsidR="005A7470" w:rsidRPr="00991399" w:rsidRDefault="005A7470" w:rsidP="005A7470">
            <w:pPr>
              <w:spacing w:line="275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  <w:lang w:val="uk-UA"/>
              </w:rPr>
              <w:t>Мишуль О.Є. студ. групи МЛа51-23 факультету германської філології і перекладу КНЛУ</w:t>
            </w:r>
          </w:p>
          <w:p w14:paraId="61BDB4AA" w14:textId="2D73B617" w:rsidR="005A7470" w:rsidRPr="00991399" w:rsidRDefault="005A7470" w:rsidP="005A747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06767F">
              <w:rPr>
                <w:sz w:val="24"/>
                <w:szCs w:val="24"/>
                <w:lang w:val="uk-UA"/>
              </w:rPr>
              <w:t xml:space="preserve">(наук. керівник </w:t>
            </w:r>
            <w:r w:rsidR="003C280B">
              <w:rPr>
                <w:sz w:val="24"/>
                <w:szCs w:val="24"/>
                <w:lang w:val="uk-UA"/>
              </w:rPr>
              <w:t xml:space="preserve">доц. </w:t>
            </w:r>
            <w:r w:rsidRPr="00991399">
              <w:rPr>
                <w:sz w:val="24"/>
                <w:szCs w:val="24"/>
                <w:lang w:val="uk-UA"/>
              </w:rPr>
              <w:t>Чхетіані Т.Д</w:t>
            </w:r>
            <w:r w:rsidRPr="0006767F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C203" w14:textId="0107A43E" w:rsidR="005A7470" w:rsidRPr="00991399" w:rsidRDefault="00AF291B" w:rsidP="005A747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  <w:lang w:val="uk-UA"/>
              </w:rPr>
              <w:t>1 місце</w:t>
            </w:r>
          </w:p>
        </w:tc>
      </w:tr>
      <w:tr w:rsidR="000B2183" w:rsidRPr="002D0B7D" w14:paraId="4CDF0217" w14:textId="77777777" w:rsidTr="00A81579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5977" w14:textId="77777777" w:rsidR="000B2183" w:rsidRPr="00991399" w:rsidRDefault="000B2183" w:rsidP="005A747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2856" w14:textId="4DEA7206" w:rsidR="000B2183" w:rsidRPr="00991399" w:rsidRDefault="00B17744" w:rsidP="005A747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  <w:lang w:val="uk-UA"/>
              </w:rPr>
              <w:t>в 1 (університетському) турі Всеукраїнського конкурсу студентських наукових робіт зі спеціальності "Германські мови (англійська, німецька)" у 2023/2024 н.р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A7C5" w14:textId="0EEC03BA" w:rsidR="00BE10ED" w:rsidRPr="00991399" w:rsidRDefault="00BE10ED" w:rsidP="00BE10ED">
            <w:pPr>
              <w:spacing w:line="275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  <w:lang w:val="uk-UA"/>
              </w:rPr>
              <w:t>Булана А.О. група студ. групи Па 03-21 факультету германської філології і перекладу КНЛУ</w:t>
            </w:r>
          </w:p>
          <w:p w14:paraId="3D4E399E" w14:textId="541B922D" w:rsidR="000B2183" w:rsidRPr="00991399" w:rsidRDefault="00BE10ED" w:rsidP="00BE10ED">
            <w:pPr>
              <w:spacing w:line="275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  <w:lang w:val="uk-UA"/>
              </w:rPr>
              <w:t xml:space="preserve">(наук. керівник </w:t>
            </w:r>
            <w:r w:rsidR="003C280B">
              <w:rPr>
                <w:sz w:val="24"/>
                <w:szCs w:val="24"/>
                <w:lang w:val="uk-UA"/>
              </w:rPr>
              <w:t xml:space="preserve">доц. </w:t>
            </w:r>
            <w:r w:rsidR="00831D73" w:rsidRPr="003C280B">
              <w:rPr>
                <w:sz w:val="24"/>
                <w:szCs w:val="24"/>
              </w:rPr>
              <w:t>Мелешкевич Л. М.</w:t>
            </w:r>
            <w:r w:rsidRPr="003C280B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3C16" w14:textId="2BE50F62" w:rsidR="000B2183" w:rsidRPr="00991399" w:rsidRDefault="00B17744" w:rsidP="005A747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  <w:lang w:val="uk-UA"/>
              </w:rPr>
              <w:t>2 місце</w:t>
            </w:r>
          </w:p>
        </w:tc>
      </w:tr>
      <w:tr w:rsidR="005A7470" w:rsidRPr="002D0B7D" w14:paraId="345A9BA8" w14:textId="77777777" w:rsidTr="00A81579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27CF" w14:textId="77777777" w:rsidR="005A7470" w:rsidRPr="00991399" w:rsidRDefault="005A7470" w:rsidP="005A747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  <w:lang w:val="uk-UA"/>
              </w:rPr>
              <w:t>Всеукраїнський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2E5C6" w14:textId="6C22C50E" w:rsidR="005A7470" w:rsidRPr="00991399" w:rsidRDefault="005A7470" w:rsidP="005A747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</w:rPr>
              <w:t xml:space="preserve">І тур Всеукраїнського конкурсу наукових робіт зі </w:t>
            </w:r>
            <w:r w:rsidRPr="00991399">
              <w:rPr>
                <w:sz w:val="24"/>
                <w:szCs w:val="24"/>
              </w:rPr>
              <w:lastRenderedPageBreak/>
              <w:t>спеціальності "Переклад", 2023/2024 н.р.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91F1" w14:textId="77777777" w:rsidR="005A7470" w:rsidRPr="00991399" w:rsidRDefault="005A7470" w:rsidP="005A7470">
            <w:pPr>
              <w:spacing w:line="275" w:lineRule="auto"/>
              <w:jc w:val="center"/>
              <w:rPr>
                <w:sz w:val="24"/>
                <w:szCs w:val="24"/>
              </w:rPr>
            </w:pPr>
            <w:r w:rsidRPr="00991399">
              <w:rPr>
                <w:sz w:val="24"/>
                <w:szCs w:val="24"/>
              </w:rPr>
              <w:lastRenderedPageBreak/>
              <w:t xml:space="preserve">Глазкова Катерина Тимурівна, студ. групи МЛа07-20 факультету </w:t>
            </w:r>
            <w:r w:rsidRPr="00991399">
              <w:rPr>
                <w:sz w:val="24"/>
                <w:szCs w:val="24"/>
              </w:rPr>
              <w:lastRenderedPageBreak/>
              <w:t>германської філології і перекладу КНЛУ</w:t>
            </w:r>
          </w:p>
          <w:p w14:paraId="0C05B1E7" w14:textId="376174BC" w:rsidR="005A7470" w:rsidRPr="00991399" w:rsidRDefault="005A7470" w:rsidP="005A747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</w:rPr>
              <w:t>(наук. керівник Терехова Д.І.)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9DA5" w14:textId="30C83441" w:rsidR="005A7470" w:rsidRPr="00991399" w:rsidRDefault="005A7470" w:rsidP="005A7470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991399">
              <w:rPr>
                <w:sz w:val="24"/>
                <w:szCs w:val="24"/>
              </w:rPr>
              <w:lastRenderedPageBreak/>
              <w:t xml:space="preserve">диплом ІІ ступеня </w:t>
            </w:r>
          </w:p>
        </w:tc>
      </w:tr>
    </w:tbl>
    <w:p w14:paraId="05BF9577" w14:textId="77777777" w:rsidR="004F2D60" w:rsidRPr="002D0B7D" w:rsidRDefault="004F2D60" w:rsidP="004F2D60">
      <w:pPr>
        <w:pStyle w:val="ListParagraph"/>
        <w:rPr>
          <w:b/>
          <w:sz w:val="24"/>
          <w:szCs w:val="24"/>
          <w:lang w:val="uk-UA"/>
        </w:rPr>
      </w:pPr>
    </w:p>
    <w:p w14:paraId="21D5A01E" w14:textId="77777777" w:rsidR="004F2D60" w:rsidRPr="002D0B7D" w:rsidRDefault="004F2D60" w:rsidP="004F2D60">
      <w:pPr>
        <w:pStyle w:val="ListParagraph"/>
        <w:rPr>
          <w:b/>
          <w:sz w:val="24"/>
          <w:szCs w:val="24"/>
          <w:lang w:val="uk-UA"/>
        </w:rPr>
      </w:pPr>
    </w:p>
    <w:p w14:paraId="1B6C66FB" w14:textId="77777777" w:rsidR="004F2D60" w:rsidRPr="002D0B7D" w:rsidRDefault="004F2D60" w:rsidP="004F2D60">
      <w:pPr>
        <w:pStyle w:val="ListParagraph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 xml:space="preserve">Участь студентів у наукових проєктах / грантах / програмах </w:t>
      </w:r>
    </w:p>
    <w:p w14:paraId="28B77AFC" w14:textId="77777777" w:rsidR="004F2D60" w:rsidRPr="002D0B7D" w:rsidRDefault="004F2D60" w:rsidP="004F2D60">
      <w:pPr>
        <w:pStyle w:val="ListParagraph"/>
        <w:rPr>
          <w:b/>
          <w:sz w:val="24"/>
          <w:szCs w:val="24"/>
          <w:lang w:val="uk-UA"/>
        </w:rPr>
      </w:pPr>
    </w:p>
    <w:p w14:paraId="21F5DA2F" w14:textId="77777777" w:rsidR="004F2D60" w:rsidRPr="002D0B7D" w:rsidRDefault="004F2D60" w:rsidP="004F2D60">
      <w:pPr>
        <w:pStyle w:val="ListParagraph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1672"/>
        <w:gridCol w:w="4351"/>
      </w:tblGrid>
      <w:tr w:rsidR="004F2D60" w:rsidRPr="002D0B7D" w14:paraId="15A22511" w14:textId="77777777" w:rsidTr="00A81579"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FF3C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 xml:space="preserve">Назва проєкту, </w:t>
            </w:r>
          </w:p>
          <w:p w14:paraId="33AF898C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>гранту, програми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74C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>Хто здійснює фінансування</w:t>
            </w: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3DD6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2D0B7D">
              <w:rPr>
                <w:b/>
                <w:i/>
                <w:sz w:val="24"/>
                <w:szCs w:val="24"/>
                <w:lang w:val="uk-UA"/>
              </w:rPr>
              <w:t xml:space="preserve">Результати участі студента </w:t>
            </w:r>
          </w:p>
        </w:tc>
      </w:tr>
      <w:tr w:rsidR="00A81579" w:rsidRPr="002D0B7D" w14:paraId="34366F85" w14:textId="77777777" w:rsidTr="00A81579"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EC4B" w14:textId="77777777" w:rsidR="00A81579" w:rsidRPr="002D0B7D" w:rsidRDefault="00A81579" w:rsidP="00A815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3173" w14:textId="1FB2CBC3" w:rsidR="00A81579" w:rsidRPr="002D0B7D" w:rsidRDefault="00A81579" w:rsidP="00A815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C313" w14:textId="25614578" w:rsidR="00A81579" w:rsidRPr="002D0B7D" w:rsidRDefault="00A81579" w:rsidP="00A81579">
            <w:pPr>
              <w:spacing w:line="276" w:lineRule="auto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</w:tr>
    </w:tbl>
    <w:p w14:paraId="2C9E3CC7" w14:textId="77777777" w:rsidR="004F2D60" w:rsidRPr="002D0B7D" w:rsidRDefault="004F2D60" w:rsidP="004F2D60">
      <w:pPr>
        <w:rPr>
          <w:sz w:val="24"/>
          <w:szCs w:val="24"/>
          <w:lang w:val="uk-UA"/>
        </w:rPr>
      </w:pPr>
    </w:p>
    <w:p w14:paraId="4D8E73C9" w14:textId="77777777" w:rsidR="004F2D60" w:rsidRPr="002D0B7D" w:rsidRDefault="004F2D60" w:rsidP="004F2D60">
      <w:pPr>
        <w:rPr>
          <w:sz w:val="24"/>
          <w:szCs w:val="24"/>
          <w:lang w:val="uk-UA"/>
        </w:rPr>
      </w:pPr>
    </w:p>
    <w:p w14:paraId="6CFCC986" w14:textId="77777777" w:rsidR="004F2D60" w:rsidRPr="002D0B7D" w:rsidRDefault="004F2D60" w:rsidP="004F2D60">
      <w:pPr>
        <w:widowControl/>
        <w:autoSpaceDE/>
        <w:adjustRightInd/>
        <w:spacing w:after="200" w:line="276" w:lineRule="auto"/>
        <w:rPr>
          <w:sz w:val="24"/>
          <w:szCs w:val="24"/>
          <w:lang w:val="uk-UA"/>
        </w:rPr>
      </w:pPr>
    </w:p>
    <w:p w14:paraId="38CBFBE9" w14:textId="77777777" w:rsidR="004F2D60" w:rsidRPr="002D0B7D" w:rsidRDefault="004F2D60" w:rsidP="004F2D60">
      <w:pPr>
        <w:widowControl/>
        <w:autoSpaceDE/>
        <w:autoSpaceDN/>
        <w:adjustRightInd/>
        <w:rPr>
          <w:sz w:val="24"/>
          <w:szCs w:val="24"/>
          <w:lang w:val="uk-UA"/>
        </w:rPr>
        <w:sectPr w:rsidR="004F2D60" w:rsidRPr="002D0B7D">
          <w:pgSz w:w="11906" w:h="16838"/>
          <w:pgMar w:top="709" w:right="850" w:bottom="1134" w:left="1701" w:header="708" w:footer="708" w:gutter="0"/>
          <w:cols w:space="720"/>
        </w:sectPr>
      </w:pPr>
    </w:p>
    <w:p w14:paraId="048BF895" w14:textId="77777777" w:rsidR="004F2D60" w:rsidRPr="002D0B7D" w:rsidRDefault="004F2D60" w:rsidP="004F2D60">
      <w:pPr>
        <w:pStyle w:val="ListParagraph"/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lastRenderedPageBreak/>
        <w:t>Участь студентів у роботі наукових гуртків, проблемних груп, товариств</w:t>
      </w:r>
    </w:p>
    <w:p w14:paraId="08CC24EE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1617"/>
        <w:gridCol w:w="1071"/>
        <w:gridCol w:w="1054"/>
        <w:gridCol w:w="1109"/>
        <w:gridCol w:w="3569"/>
        <w:gridCol w:w="832"/>
      </w:tblGrid>
      <w:tr w:rsidR="00992253" w:rsidRPr="002D0B7D" w14:paraId="34BC28A0" w14:textId="77777777" w:rsidTr="00A81579">
        <w:tc>
          <w:tcPr>
            <w:tcW w:w="221" w:type="pct"/>
            <w:vAlign w:val="center"/>
          </w:tcPr>
          <w:p w14:paraId="1AB165CD" w14:textId="77777777" w:rsidR="004F2D60" w:rsidRPr="002D0B7D" w:rsidRDefault="004F2D60" w:rsidP="00F03929">
            <w:pPr>
              <w:jc w:val="center"/>
              <w:rPr>
                <w:bCs/>
                <w:sz w:val="24"/>
                <w:szCs w:val="24"/>
                <w:lang w:val="uk-UA" w:eastAsia="ja-JP"/>
              </w:rPr>
            </w:pPr>
            <w:r w:rsidRPr="002D0B7D">
              <w:rPr>
                <w:bCs/>
                <w:sz w:val="24"/>
                <w:szCs w:val="24"/>
                <w:lang w:val="uk-UA" w:eastAsia="ja-JP"/>
              </w:rPr>
              <w:t>№</w:t>
            </w:r>
          </w:p>
        </w:tc>
        <w:tc>
          <w:tcPr>
            <w:tcW w:w="830" w:type="pct"/>
            <w:vAlign w:val="center"/>
          </w:tcPr>
          <w:p w14:paraId="229B2AD0" w14:textId="77777777" w:rsidR="004F2D60" w:rsidRPr="002D0B7D" w:rsidRDefault="004F2D60" w:rsidP="00F03929">
            <w:pPr>
              <w:jc w:val="center"/>
              <w:rPr>
                <w:bCs/>
                <w:sz w:val="24"/>
                <w:szCs w:val="24"/>
                <w:lang w:val="uk-UA" w:eastAsia="ja-JP"/>
              </w:rPr>
            </w:pPr>
            <w:r w:rsidRPr="002D0B7D">
              <w:rPr>
                <w:bCs/>
                <w:sz w:val="24"/>
                <w:szCs w:val="24"/>
                <w:lang w:val="uk-UA" w:eastAsia="ja-JP"/>
              </w:rPr>
              <w:t>Назва гуртка / проблемної групи / наукового клубу</w:t>
            </w:r>
          </w:p>
        </w:tc>
        <w:tc>
          <w:tcPr>
            <w:tcW w:w="808" w:type="pct"/>
            <w:vAlign w:val="center"/>
          </w:tcPr>
          <w:p w14:paraId="35C63006" w14:textId="77777777" w:rsidR="004F2D60" w:rsidRPr="002D0B7D" w:rsidRDefault="004F2D60" w:rsidP="00F03929">
            <w:pPr>
              <w:jc w:val="center"/>
              <w:rPr>
                <w:bCs/>
                <w:sz w:val="24"/>
                <w:szCs w:val="24"/>
                <w:lang w:val="uk-UA" w:eastAsia="ja-JP"/>
              </w:rPr>
            </w:pPr>
            <w:r w:rsidRPr="002D0B7D">
              <w:rPr>
                <w:bCs/>
                <w:sz w:val="24"/>
                <w:szCs w:val="24"/>
                <w:lang w:val="uk-UA" w:eastAsia="ja-JP"/>
              </w:rPr>
              <w:t>Науковий керівник</w:t>
            </w:r>
          </w:p>
        </w:tc>
        <w:tc>
          <w:tcPr>
            <w:tcW w:w="681" w:type="pct"/>
            <w:vAlign w:val="center"/>
          </w:tcPr>
          <w:p w14:paraId="0F2D3471" w14:textId="77777777" w:rsidR="004F2D60" w:rsidRPr="002D0B7D" w:rsidRDefault="004F2D60" w:rsidP="00F03929">
            <w:pPr>
              <w:jc w:val="center"/>
              <w:rPr>
                <w:sz w:val="24"/>
                <w:szCs w:val="24"/>
                <w:lang w:val="uk-UA" w:eastAsia="ja-JP"/>
              </w:rPr>
            </w:pPr>
            <w:r w:rsidRPr="002D0B7D">
              <w:rPr>
                <w:sz w:val="24"/>
                <w:szCs w:val="24"/>
                <w:lang w:val="uk-UA" w:eastAsia="ja-JP"/>
              </w:rPr>
              <w:t>Кількість проведених засідань</w:t>
            </w:r>
          </w:p>
        </w:tc>
        <w:tc>
          <w:tcPr>
            <w:tcW w:w="610" w:type="pct"/>
            <w:vAlign w:val="center"/>
          </w:tcPr>
          <w:p w14:paraId="544199DB" w14:textId="77777777" w:rsidR="004F2D60" w:rsidRPr="002D0B7D" w:rsidRDefault="004F2D60" w:rsidP="00F03929">
            <w:pPr>
              <w:jc w:val="center"/>
              <w:rPr>
                <w:sz w:val="24"/>
                <w:szCs w:val="24"/>
                <w:lang w:val="uk-UA" w:eastAsia="ja-JP"/>
              </w:rPr>
            </w:pPr>
            <w:r w:rsidRPr="002D0B7D">
              <w:rPr>
                <w:sz w:val="24"/>
                <w:szCs w:val="24"/>
                <w:lang w:val="uk-UA"/>
              </w:rPr>
              <w:t>Кількість студентів, залучених до роботи</w:t>
            </w:r>
          </w:p>
        </w:tc>
        <w:tc>
          <w:tcPr>
            <w:tcW w:w="1034" w:type="pct"/>
            <w:vAlign w:val="center"/>
          </w:tcPr>
          <w:p w14:paraId="73B85959" w14:textId="77777777" w:rsidR="004F2D60" w:rsidRPr="002D0B7D" w:rsidRDefault="004F2D60" w:rsidP="00F03929">
            <w:pPr>
              <w:jc w:val="center"/>
              <w:rPr>
                <w:sz w:val="24"/>
                <w:szCs w:val="24"/>
                <w:lang w:val="uk-UA" w:eastAsia="ja-JP"/>
              </w:rPr>
            </w:pPr>
            <w:r w:rsidRPr="002D0B7D">
              <w:rPr>
                <w:sz w:val="24"/>
                <w:szCs w:val="24"/>
                <w:lang w:val="uk-UA" w:eastAsia="ja-JP"/>
              </w:rPr>
              <w:t>Результати роботи за 2023/2024 н. р.</w:t>
            </w:r>
          </w:p>
        </w:tc>
        <w:tc>
          <w:tcPr>
            <w:tcW w:w="816" w:type="pct"/>
            <w:vAlign w:val="center"/>
          </w:tcPr>
          <w:p w14:paraId="02488FAA" w14:textId="77777777" w:rsidR="004F2D60" w:rsidRPr="002D0B7D" w:rsidRDefault="004F2D60" w:rsidP="00F03929">
            <w:pPr>
              <w:jc w:val="center"/>
              <w:rPr>
                <w:sz w:val="24"/>
                <w:szCs w:val="24"/>
                <w:lang w:val="uk-UA" w:eastAsia="ja-JP"/>
              </w:rPr>
            </w:pPr>
            <w:r w:rsidRPr="002D0B7D">
              <w:rPr>
                <w:sz w:val="24"/>
                <w:szCs w:val="24"/>
                <w:lang w:val="uk-UA" w:eastAsia="ja-JP"/>
              </w:rPr>
              <w:t>Кафедра</w:t>
            </w:r>
          </w:p>
        </w:tc>
      </w:tr>
      <w:tr w:rsidR="002D0B7D" w:rsidRPr="002D0B7D" w14:paraId="0EF0A2F0" w14:textId="77777777" w:rsidTr="00A81579">
        <w:tc>
          <w:tcPr>
            <w:tcW w:w="221" w:type="pct"/>
            <w:vAlign w:val="center"/>
          </w:tcPr>
          <w:p w14:paraId="316F60FD" w14:textId="77777777" w:rsidR="00A81579" w:rsidRPr="002D0B7D" w:rsidRDefault="00A81579" w:rsidP="00A81579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center"/>
              <w:rPr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30" w:type="pct"/>
          </w:tcPr>
          <w:p w14:paraId="18E892BE" w14:textId="3CD917A7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Проблемна група / гурток "Психолінгвістичні студії: проблеми і методи"</w:t>
            </w:r>
          </w:p>
        </w:tc>
        <w:tc>
          <w:tcPr>
            <w:tcW w:w="808" w:type="pct"/>
          </w:tcPr>
          <w:p w14:paraId="2D524BC8" w14:textId="6F6D24F3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Терехова Д.І.</w:t>
            </w:r>
          </w:p>
        </w:tc>
        <w:tc>
          <w:tcPr>
            <w:tcW w:w="681" w:type="pct"/>
          </w:tcPr>
          <w:p w14:paraId="492F82D3" w14:textId="77777777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(щомісяця)</w:t>
            </w:r>
          </w:p>
          <w:p w14:paraId="3EBABEEE" w14:textId="77777777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color w:val="000000"/>
                <w:sz w:val="24"/>
                <w:szCs w:val="24"/>
                <w:shd w:val="clear" w:color="auto" w:fill="FFFFFF"/>
              </w:rPr>
              <w:t xml:space="preserve">10.10.2023 </w:t>
            </w:r>
          </w:p>
          <w:p w14:paraId="1D3B87FB" w14:textId="77777777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color w:val="000000"/>
                <w:sz w:val="24"/>
                <w:szCs w:val="24"/>
                <w:shd w:val="clear" w:color="auto" w:fill="FFFFFF"/>
              </w:rPr>
              <w:t xml:space="preserve">30.11.2023 </w:t>
            </w:r>
          </w:p>
          <w:p w14:paraId="0FDC61A8" w14:textId="77777777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color w:val="000000"/>
                <w:sz w:val="24"/>
                <w:szCs w:val="24"/>
                <w:shd w:val="clear" w:color="auto" w:fill="FFFFFF"/>
              </w:rPr>
              <w:t xml:space="preserve">5.12.2023 </w:t>
            </w:r>
          </w:p>
          <w:p w14:paraId="149B29B9" w14:textId="77777777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23.01.2024</w:t>
            </w:r>
          </w:p>
          <w:p w14:paraId="1F9C60D2" w14:textId="77777777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13.02.2024</w:t>
            </w:r>
          </w:p>
          <w:p w14:paraId="4D3B1E1F" w14:textId="77777777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5.03.2024</w:t>
            </w:r>
          </w:p>
          <w:p w14:paraId="6FFF7030" w14:textId="77777777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9.04.2024</w:t>
            </w:r>
          </w:p>
          <w:p w14:paraId="357FD4FA" w14:textId="77777777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14.05.2024</w:t>
            </w:r>
          </w:p>
          <w:p w14:paraId="4931F971" w14:textId="041A5843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4.06.2024</w:t>
            </w:r>
          </w:p>
        </w:tc>
        <w:tc>
          <w:tcPr>
            <w:tcW w:w="610" w:type="pct"/>
          </w:tcPr>
          <w:p w14:paraId="1D3B5053" w14:textId="01B8A2DD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38</w:t>
            </w:r>
          </w:p>
        </w:tc>
        <w:tc>
          <w:tcPr>
            <w:tcW w:w="1034" w:type="pct"/>
          </w:tcPr>
          <w:p w14:paraId="234CA552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Тематика проведених засідань</w:t>
            </w:r>
          </w:p>
          <w:p w14:paraId="4E6EF4A3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Вступне засідання:</w:t>
            </w:r>
          </w:p>
          <w:p w14:paraId="11ABE463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Мета і завдання проблемної групи на 2023/2024 н. р.</w:t>
            </w:r>
          </w:p>
          <w:p w14:paraId="0A657545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Засідання: Структура сучасної психолінгвістики.</w:t>
            </w:r>
          </w:p>
          <w:p w14:paraId="7150A098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Актуальні проблеми психолінгвістичних досліджень</w:t>
            </w:r>
          </w:p>
          <w:p w14:paraId="3D2DE0D4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Вивчення етнокультурної специфіки мовної свідомості представників різних етносів</w:t>
            </w:r>
          </w:p>
          <w:p w14:paraId="2416F75D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Переклад у психолінгвістичному аспекті</w:t>
            </w:r>
          </w:p>
          <w:p w14:paraId="201C762A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Основні методи психолінгвістики</w:t>
            </w:r>
          </w:p>
          <w:p w14:paraId="7EEDF8C1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Підготовка виступів та презентацій на конференцію "До світу крізь мови", КНЛУ 2024</w:t>
            </w:r>
          </w:p>
          <w:p w14:paraId="0A6CF99B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Участь у конференції "До світу крізь мови", КНЛУ 2024</w:t>
            </w:r>
          </w:p>
          <w:p w14:paraId="11B05B98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Підсумкове засідання: підведення підсумків роботи проблемної групи у 2023/2024 н.р. та план роботи на 2024/2025 н.р.</w:t>
            </w:r>
          </w:p>
          <w:p w14:paraId="35B6971C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</w:p>
          <w:p w14:paraId="38CFCC30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Участь  студентів у конференціях тощо</w:t>
            </w:r>
          </w:p>
          <w:p w14:paraId="16D91E10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 xml:space="preserve">Бублик А.А., студ. групи Па03-21 факультету германської філології і перекладу КНЛУ. Науковий керівник – проф. Терехова Д.І. Міжнародна науково-практична конференція "Ad orbem per linguas. До світу через мови". "Семіотика української НЕЗЛАМНОСТІ: мова – освіта – дискурс", тема виступу "Стереотипи професії за даними психолінгвістичного </w:t>
            </w:r>
            <w:r w:rsidRPr="00443890">
              <w:rPr>
                <w:sz w:val="24"/>
                <w:szCs w:val="24"/>
              </w:rPr>
              <w:lastRenderedPageBreak/>
              <w:t>дослідження".</w:t>
            </w:r>
          </w:p>
          <w:p w14:paraId="22631060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</w:p>
          <w:p w14:paraId="4D77EE11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Сомок А.С. студ. групи Па03-21 факультету германської філології і перекладу КНЛУ. Науковий керівник – проф. Терехова Д.І. Міжнародна науково-практична конференція "Ad orbem per linguas. До світу через мови". "Семіотика української НЕЗЛАМНОСТІ: мова – освіта – дискурс", тема виступу "Ціннісні характеристики концепту ЗЕМЛЯ в мовній свідомості сучасних українців."</w:t>
            </w:r>
          </w:p>
          <w:p w14:paraId="0CF4EF0D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</w:p>
          <w:p w14:paraId="2B837647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 xml:space="preserve">Голуб Н., студ. групи Па09-21 факультету германської філології і перекладу КНЛУ. Науковий керівник – проф. Терехова Д.І. Міжнародна науково-практична конференція "Ad orbem per linguas. До світу через мови". "Семіотика української НЕЗЛАМНОСТІ: мова – освіта – дискурс", тема виступу "Етноспецифіка концептів ДОБРО / GOOD і ЗЛО / EVIL в українській та англійській мовах". </w:t>
            </w:r>
          </w:p>
          <w:p w14:paraId="6D5D503E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</w:p>
          <w:p w14:paraId="2FDC3B2F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color w:val="000000"/>
                <w:sz w:val="24"/>
                <w:szCs w:val="24"/>
                <w:shd w:val="clear" w:color="auto" w:fill="FFFFFF"/>
              </w:rPr>
              <w:t xml:space="preserve">Ковалик Н.М., </w:t>
            </w:r>
            <w:r w:rsidRPr="00443890">
              <w:rPr>
                <w:sz w:val="24"/>
                <w:szCs w:val="24"/>
              </w:rPr>
              <w:t xml:space="preserve">студ. групи Па11-21 факультету германської філології і перекладу КНЛУ. Науковий керівник – проф. Терехова Д.І. Міжнародна науково-практична конференція "Ad orbem per linguas. До світу через мови". "Семіотика української НЕЗЛАМНОСТІ: мова – освіта – дискурс", тема виступу "Правда і брехня у сприйнятті представників різних етносів". </w:t>
            </w:r>
          </w:p>
          <w:p w14:paraId="2ED739D7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</w:p>
          <w:p w14:paraId="11D2B6B0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 xml:space="preserve">Бублик А., студ. групи Па03-21 факультету германської </w:t>
            </w:r>
            <w:r w:rsidRPr="00443890">
              <w:rPr>
                <w:sz w:val="24"/>
                <w:szCs w:val="24"/>
              </w:rPr>
              <w:lastRenderedPageBreak/>
              <w:t>філології і перекладу КНЛУ. Науковий керівник – проф. Терехова Д.І. Всеукраїнський студентський науковий інтернет-семінар, присвячений 210-річчю від дня народження Тараса Шевченка "В своїй хаті своя й правда, І сила, і воля", тема виступу "</w:t>
            </w:r>
            <w:r w:rsidRPr="00443890">
              <w:rPr>
                <w:color w:val="000000"/>
                <w:sz w:val="24"/>
                <w:szCs w:val="24"/>
                <w:shd w:val="clear" w:color="000000" w:fill="FFFFFF"/>
              </w:rPr>
              <w:t>Революційний характер творчості та життя Т. Г. Шевченка</w:t>
            </w:r>
            <w:r w:rsidRPr="00443890">
              <w:rPr>
                <w:sz w:val="24"/>
                <w:szCs w:val="24"/>
              </w:rPr>
              <w:t>".</w:t>
            </w:r>
          </w:p>
          <w:p w14:paraId="5BB73FA6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</w:p>
          <w:p w14:paraId="2011A89C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 xml:space="preserve">Кравців О., студ. групи Па02-21 факультету германської філології і перекладу КНЛУ. Науковий керівник – проф. Терехова Д.І. Міжнародна науково-практична конференція "Ad orbem per linguas. До світу через мови". "Семіотика української НЕЗЛАМНОСТІ: мова – освіта – дискурс", тема виступу "Національно-культурна специфіка сприйняття стимулів ДРУЖБА / </w:t>
            </w:r>
            <w:r w:rsidRPr="00443890">
              <w:rPr>
                <w:color w:val="000000"/>
                <w:sz w:val="24"/>
                <w:szCs w:val="24"/>
              </w:rPr>
              <w:t>FRIENDSHIP"</w:t>
            </w:r>
            <w:r w:rsidRPr="00443890">
              <w:rPr>
                <w:sz w:val="24"/>
                <w:szCs w:val="24"/>
              </w:rPr>
              <w:t xml:space="preserve">. </w:t>
            </w:r>
          </w:p>
          <w:p w14:paraId="607E3253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</w:p>
          <w:p w14:paraId="645D8932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color w:val="000000"/>
                <w:sz w:val="24"/>
                <w:szCs w:val="24"/>
                <w:shd w:val="clear" w:color="auto" w:fill="FFFFFF"/>
              </w:rPr>
              <w:t>Телегань</w:t>
            </w:r>
            <w:r w:rsidRPr="00443890">
              <w:rPr>
                <w:sz w:val="24"/>
                <w:szCs w:val="24"/>
              </w:rPr>
              <w:t xml:space="preserve"> Н., студ. групи Па04-21 факультету германської філології і перекладу КНЛУ. Науковий керівник – проф. Терехова Д.І. Міжнародна науково-практична конференція "Ad orbem per linguas. До світу через мови". "Семіотика української НЕЗЛАМНОСТІ: мова – освіта – дискурс", тема виступу "Етнокультурні особливості концепту </w:t>
            </w:r>
            <w:r w:rsidRPr="00443890">
              <w:rPr>
                <w:color w:val="000000"/>
                <w:sz w:val="24"/>
                <w:szCs w:val="24"/>
              </w:rPr>
              <w:t>ВОЛЯ в українській мові".</w:t>
            </w:r>
            <w:r w:rsidRPr="00443890">
              <w:rPr>
                <w:sz w:val="24"/>
                <w:szCs w:val="24"/>
              </w:rPr>
              <w:t xml:space="preserve"> </w:t>
            </w:r>
          </w:p>
          <w:p w14:paraId="73652458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</w:p>
          <w:p w14:paraId="0A30345D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 xml:space="preserve">Бублик А., студ. групи Па03-21 факультету германської філології і перекладу КНЛУ. Науковий керівник – проф. Терехова Д.І. Всеукраїнський студентський науковий інтернет-семінар, присвячений 210-річчю від дня народження </w:t>
            </w:r>
            <w:r w:rsidRPr="00443890">
              <w:rPr>
                <w:sz w:val="24"/>
                <w:szCs w:val="24"/>
              </w:rPr>
              <w:lastRenderedPageBreak/>
              <w:t>Тараса Шевченка "В своїй хаті своя й правда, І сила, і воля", тема виступу "</w:t>
            </w:r>
            <w:r w:rsidRPr="00443890">
              <w:rPr>
                <w:color w:val="000000"/>
                <w:sz w:val="24"/>
                <w:szCs w:val="24"/>
                <w:shd w:val="clear" w:color="000000" w:fill="FFFFFF"/>
              </w:rPr>
              <w:t>Революційний характер творчості та життя Т. Г. Шевченка</w:t>
            </w:r>
            <w:r w:rsidRPr="00443890">
              <w:rPr>
                <w:sz w:val="24"/>
                <w:szCs w:val="24"/>
              </w:rPr>
              <w:t>".</w:t>
            </w:r>
          </w:p>
          <w:p w14:paraId="765598F1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4CD9487E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Кравців О., студ. групи Па02-21 факультету германської філології і перекладу КНЛУ. Науковий керівник – проф. Терехова Д.І. Всеукраїнський студентський науковий інтернет-семінар, присвячений 210-річчю від дня народження Тараса Шевченка "В своїй хаті своя й правда, І сила, і воля", тема виступу "</w:t>
            </w:r>
            <w:r w:rsidRPr="00443890">
              <w:rPr>
                <w:color w:val="000000"/>
                <w:sz w:val="24"/>
                <w:szCs w:val="24"/>
              </w:rPr>
              <w:t>Специфіка перекладу творів Т.Г. Шевченка англійською мовою</w:t>
            </w:r>
            <w:r w:rsidRPr="00443890">
              <w:rPr>
                <w:sz w:val="24"/>
                <w:szCs w:val="24"/>
              </w:rPr>
              <w:t>".</w:t>
            </w:r>
          </w:p>
          <w:p w14:paraId="46BED5D3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</w:p>
          <w:p w14:paraId="221DE781" w14:textId="77777777" w:rsidR="00A81579" w:rsidRPr="00443890" w:rsidRDefault="00A81579" w:rsidP="00A81579">
            <w:pPr>
              <w:spacing w:line="275" w:lineRule="auto"/>
              <w:jc w:val="both"/>
              <w:rPr>
                <w:rFonts w:eastAsia="Segoe UI"/>
                <w:sz w:val="24"/>
                <w:szCs w:val="24"/>
                <w:lang w:val="en-US"/>
              </w:rPr>
            </w:pPr>
            <w:r w:rsidRPr="00443890">
              <w:rPr>
                <w:sz w:val="24"/>
                <w:szCs w:val="24"/>
              </w:rPr>
              <w:t xml:space="preserve">Глазкова К.Т., </w:t>
            </w:r>
            <w:r w:rsidRPr="00443890">
              <w:rPr>
                <w:rFonts w:eastAsia="Segoe UI"/>
                <w:sz w:val="24"/>
                <w:szCs w:val="24"/>
              </w:rPr>
              <w:t xml:space="preserve"> </w:t>
            </w:r>
            <w:r w:rsidRPr="00443890">
              <w:rPr>
                <w:sz w:val="24"/>
                <w:szCs w:val="24"/>
              </w:rPr>
              <w:t>студ. групи МЛа07-20 факультету германської філології і перекладу КНЛУ. Науковий</w:t>
            </w:r>
            <w:r w:rsidRPr="00443890">
              <w:rPr>
                <w:sz w:val="24"/>
                <w:szCs w:val="24"/>
                <w:lang w:val="en-US"/>
              </w:rPr>
              <w:t xml:space="preserve"> </w:t>
            </w:r>
            <w:r w:rsidRPr="00443890">
              <w:rPr>
                <w:sz w:val="24"/>
                <w:szCs w:val="24"/>
              </w:rPr>
              <w:t>керівник</w:t>
            </w:r>
            <w:r w:rsidRPr="00443890">
              <w:rPr>
                <w:sz w:val="24"/>
                <w:szCs w:val="24"/>
                <w:lang w:val="en-US"/>
              </w:rPr>
              <w:t xml:space="preserve"> – </w:t>
            </w:r>
            <w:r w:rsidRPr="00443890">
              <w:rPr>
                <w:sz w:val="24"/>
                <w:szCs w:val="24"/>
              </w:rPr>
              <w:t>проф</w:t>
            </w:r>
            <w:r w:rsidRPr="00443890">
              <w:rPr>
                <w:sz w:val="24"/>
                <w:szCs w:val="24"/>
                <w:lang w:val="en-US"/>
              </w:rPr>
              <w:t xml:space="preserve">. </w:t>
            </w:r>
            <w:r w:rsidRPr="00443890">
              <w:rPr>
                <w:sz w:val="24"/>
                <w:szCs w:val="24"/>
              </w:rPr>
              <w:t>Терехова</w:t>
            </w:r>
            <w:r w:rsidRPr="00443890">
              <w:rPr>
                <w:sz w:val="24"/>
                <w:szCs w:val="24"/>
                <w:lang w:val="en-US"/>
              </w:rPr>
              <w:t xml:space="preserve"> </w:t>
            </w:r>
            <w:r w:rsidRPr="00443890">
              <w:rPr>
                <w:sz w:val="24"/>
                <w:szCs w:val="24"/>
              </w:rPr>
              <w:t>Д</w:t>
            </w:r>
            <w:r w:rsidRPr="00443890">
              <w:rPr>
                <w:sz w:val="24"/>
                <w:szCs w:val="24"/>
                <w:lang w:val="en-US"/>
              </w:rPr>
              <w:t>.</w:t>
            </w:r>
            <w:r w:rsidRPr="00443890">
              <w:rPr>
                <w:sz w:val="24"/>
                <w:szCs w:val="24"/>
              </w:rPr>
              <w:t>І</w:t>
            </w:r>
            <w:r w:rsidRPr="00443890">
              <w:rPr>
                <w:sz w:val="24"/>
                <w:szCs w:val="24"/>
                <w:lang w:val="en-US"/>
              </w:rPr>
              <w:t>.</w:t>
            </w:r>
          </w:p>
          <w:p w14:paraId="70471042" w14:textId="77777777" w:rsidR="00A81579" w:rsidRPr="00443890" w:rsidRDefault="00A81579" w:rsidP="00A81579">
            <w:pPr>
              <w:jc w:val="both"/>
              <w:rPr>
                <w:sz w:val="24"/>
                <w:szCs w:val="24"/>
                <w:lang w:val="en-US"/>
              </w:rPr>
            </w:pPr>
            <w:r w:rsidRPr="00443890">
              <w:rPr>
                <w:sz w:val="24"/>
                <w:szCs w:val="24"/>
                <w:lang w:val="en-US"/>
              </w:rPr>
              <w:t>The 7th International scientific and practical conference "Global science:</w:t>
            </w:r>
          </w:p>
          <w:p w14:paraId="7147B05B" w14:textId="77777777" w:rsidR="00A81579" w:rsidRPr="00443890" w:rsidRDefault="00A81579" w:rsidP="00A81579">
            <w:pPr>
              <w:jc w:val="both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  <w:lang w:val="en-US"/>
              </w:rPr>
              <w:t xml:space="preserve">prospects and innovations". Cognum Publishing House, Liverpool, United Kingdom. </w:t>
            </w:r>
            <w:r w:rsidRPr="00443890">
              <w:rPr>
                <w:sz w:val="24"/>
                <w:szCs w:val="24"/>
              </w:rPr>
              <w:t xml:space="preserve">2024. </w:t>
            </w:r>
          </w:p>
          <w:p w14:paraId="664580FA" w14:textId="77777777" w:rsidR="00A81579" w:rsidRPr="00443890" w:rsidRDefault="00A81579" w:rsidP="00A81579">
            <w:pPr>
              <w:spacing w:line="259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14:paraId="1371E2A5" w14:textId="77777777" w:rsidR="00A81579" w:rsidRPr="00443890" w:rsidRDefault="00A81579" w:rsidP="00A81579">
            <w:pPr>
              <w:spacing w:line="259" w:lineRule="auto"/>
              <w:rPr>
                <w:sz w:val="24"/>
                <w:szCs w:val="24"/>
              </w:rPr>
            </w:pPr>
            <w:r w:rsidRPr="00443890">
              <w:rPr>
                <w:color w:val="000000"/>
                <w:sz w:val="24"/>
                <w:szCs w:val="24"/>
                <w:shd w:val="clear" w:color="auto" w:fill="FFFFFF"/>
              </w:rPr>
              <w:t>Телегань</w:t>
            </w:r>
            <w:r w:rsidRPr="00443890">
              <w:rPr>
                <w:sz w:val="24"/>
                <w:szCs w:val="24"/>
              </w:rPr>
              <w:t xml:space="preserve"> Н., студ. групи Па04-21 факультету германської філології і перекладу КНЛУ. Науковий керівник – проф. Терехова Д.І. </w:t>
            </w:r>
          </w:p>
          <w:p w14:paraId="13109608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VII Міжнародна студентська наукова конференція "Сучасні аспекти та перспективні напрямки розвитку науки".</w:t>
            </w:r>
          </w:p>
          <w:p w14:paraId="7E586C52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</w:p>
          <w:p w14:paraId="21408791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</w:p>
          <w:p w14:paraId="439D903B" w14:textId="77777777" w:rsidR="00A81579" w:rsidRPr="00443890" w:rsidRDefault="00A81579" w:rsidP="00A81579">
            <w:pPr>
              <w:ind w:right="291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Публікації студентів</w:t>
            </w:r>
          </w:p>
          <w:p w14:paraId="0EB2F703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</w:p>
          <w:p w14:paraId="02BADDD3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 xml:space="preserve">Бублик, А. А. (2024, 16–17 травня).  Стереотипи професії за даними психолінгвістичного </w:t>
            </w:r>
            <w:r w:rsidRPr="00443890">
              <w:rPr>
                <w:sz w:val="24"/>
                <w:szCs w:val="24"/>
              </w:rPr>
              <w:lastRenderedPageBreak/>
              <w:t xml:space="preserve">дослідження. </w:t>
            </w:r>
            <w:r w:rsidRPr="00443890">
              <w:rPr>
                <w:i/>
                <w:sz w:val="24"/>
                <w:szCs w:val="24"/>
              </w:rPr>
              <w:t>"Ad orbem per linguas. До світу через мови"</w:t>
            </w:r>
            <w:r w:rsidRPr="00443890">
              <w:rPr>
                <w:sz w:val="24"/>
                <w:szCs w:val="24"/>
              </w:rPr>
              <w:t xml:space="preserve">.  Матеріали Міжнародної науково-практичної конференції "Семіотика української НЕЗЛАМНОСТІ: мова – освіта – дискурс" (с. 37-39). Ч. 2. Київ, Київський національний лінгвістичний університет. </w:t>
            </w:r>
          </w:p>
          <w:p w14:paraId="55DC8FD0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 xml:space="preserve">Сомок, А. С. (2024, 16–17 травня).  Ціннісні характеристики концепту ЗЕМЛЯ в мовній свідомості сучасних українців. </w:t>
            </w:r>
            <w:r w:rsidRPr="00443890">
              <w:rPr>
                <w:i/>
                <w:sz w:val="24"/>
                <w:szCs w:val="24"/>
              </w:rPr>
              <w:t>"Ad orbem per linguas. До світу через мови"</w:t>
            </w:r>
            <w:r w:rsidRPr="00443890">
              <w:rPr>
                <w:sz w:val="24"/>
                <w:szCs w:val="24"/>
              </w:rPr>
              <w:t xml:space="preserve">.  Матеріали Міжнародної науково-практичної конференції "Семіотика української НЕЗЛАМНОСТІ: мова – освіта – дискурс" (с. 317-319). Ч. 2. Київ, Київський національний лінгвістичний університет.  </w:t>
            </w:r>
          </w:p>
          <w:p w14:paraId="09860632" w14:textId="77777777" w:rsidR="00A81579" w:rsidRPr="00443890" w:rsidRDefault="00A81579" w:rsidP="00A81579">
            <w:pPr>
              <w:jc w:val="both"/>
              <w:rPr>
                <w:sz w:val="24"/>
                <w:szCs w:val="24"/>
              </w:rPr>
            </w:pPr>
          </w:p>
          <w:p w14:paraId="75A8584B" w14:textId="77777777" w:rsidR="00A81579" w:rsidRPr="00443890" w:rsidRDefault="00A81579" w:rsidP="00A81579">
            <w:pPr>
              <w:jc w:val="both"/>
              <w:rPr>
                <w:i/>
                <w:sz w:val="24"/>
                <w:szCs w:val="24"/>
                <w:lang w:val="en-US"/>
              </w:rPr>
            </w:pPr>
            <w:r w:rsidRPr="00443890">
              <w:rPr>
                <w:sz w:val="24"/>
                <w:szCs w:val="24"/>
              </w:rPr>
              <w:t xml:space="preserve">Терехова Д. І., Глазкова К. Т. (2024, 1-3 марта). Об'єктивація специфіки перекладу поетичного твору.  </w:t>
            </w:r>
            <w:r w:rsidRPr="00443890">
              <w:rPr>
                <w:i/>
                <w:sz w:val="24"/>
                <w:szCs w:val="24"/>
                <w:lang w:val="en-US"/>
              </w:rPr>
              <w:t>Global science:</w:t>
            </w:r>
          </w:p>
          <w:p w14:paraId="565034EC" w14:textId="77777777" w:rsidR="00A81579" w:rsidRPr="00443890" w:rsidRDefault="00A81579" w:rsidP="00A81579">
            <w:pPr>
              <w:jc w:val="both"/>
              <w:rPr>
                <w:sz w:val="24"/>
                <w:szCs w:val="24"/>
                <w:lang w:val="en-US"/>
              </w:rPr>
            </w:pPr>
            <w:r w:rsidRPr="00443890">
              <w:rPr>
                <w:i/>
                <w:sz w:val="24"/>
                <w:szCs w:val="24"/>
                <w:lang w:val="en-US"/>
              </w:rPr>
              <w:t>prospects and innovations</w:t>
            </w:r>
            <w:r w:rsidRPr="00443890">
              <w:rPr>
                <w:sz w:val="24"/>
                <w:szCs w:val="24"/>
                <w:lang w:val="en-US"/>
              </w:rPr>
              <w:t>. Proceedings of the 7th International scientific and practical conference. (Pp. 535-537) Cognum Publishing House. Liverpool, United Kingdom. 2024.</w:t>
            </w:r>
          </w:p>
          <w:p w14:paraId="5E0B2F5A" w14:textId="77777777" w:rsidR="00A81579" w:rsidRPr="00443890" w:rsidRDefault="00A81579" w:rsidP="00A81579">
            <w:pPr>
              <w:spacing w:after="160" w:line="259" w:lineRule="auto"/>
              <w:jc w:val="both"/>
              <w:rPr>
                <w:sz w:val="24"/>
                <w:szCs w:val="24"/>
                <w:lang w:val="en-US"/>
              </w:rPr>
            </w:pPr>
            <w:r w:rsidRPr="00443890">
              <w:rPr>
                <w:rFonts w:eastAsia="Segoe UI"/>
                <w:sz w:val="24"/>
                <w:szCs w:val="24"/>
                <w:lang w:val="en-US"/>
              </w:rPr>
              <w:t xml:space="preserve"> </w:t>
            </w:r>
            <w:r w:rsidRPr="00443890">
              <w:rPr>
                <w:sz w:val="24"/>
                <w:szCs w:val="24"/>
                <w:lang w:val="en-US"/>
              </w:rPr>
              <w:t>URL: https://sci-conf.com.ua/vii-mizhnarodna-naukovo-praktichnakonferentsiya-global-science-prospects-and-innovations-1-3-03-2024-liverpulvelikobritaniya-arhiv/.</w:t>
            </w:r>
          </w:p>
          <w:p w14:paraId="6E2485EE" w14:textId="77777777" w:rsidR="00A81579" w:rsidRPr="00443890" w:rsidRDefault="00A81579" w:rsidP="00A81579">
            <w:pPr>
              <w:ind w:right="291"/>
              <w:rPr>
                <w:sz w:val="24"/>
                <w:szCs w:val="24"/>
                <w:lang w:val="en-US"/>
              </w:rPr>
            </w:pPr>
          </w:p>
          <w:p w14:paraId="0A32ED6E" w14:textId="77777777" w:rsidR="00A81579" w:rsidRPr="00443890" w:rsidRDefault="00A81579" w:rsidP="00A81579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443890">
              <w:rPr>
                <w:color w:val="333333"/>
                <w:sz w:val="24"/>
                <w:szCs w:val="24"/>
              </w:rPr>
              <w:t>Телегань Н. Ю., Науковий керівник: Терехова Д. І. (2024, 24 травня) Особливості концепту ВОЛЯ в українській мові.</w:t>
            </w:r>
            <w:r w:rsidRPr="00443890">
              <w:rPr>
                <w:i/>
                <w:sz w:val="24"/>
                <w:szCs w:val="24"/>
              </w:rPr>
              <w:t xml:space="preserve"> Сучасні аспекти та перспективні напрямки розвитку науки</w:t>
            </w:r>
            <w:r w:rsidRPr="00443890">
              <w:rPr>
                <w:sz w:val="24"/>
                <w:szCs w:val="24"/>
              </w:rPr>
              <w:t>.  Матеріали VII Міжнародної студентської наукової конференції.  (</w:t>
            </w:r>
            <w:r w:rsidRPr="00443890">
              <w:rPr>
                <w:color w:val="333333"/>
                <w:sz w:val="24"/>
                <w:szCs w:val="24"/>
              </w:rPr>
              <w:t>с. 434-</w:t>
            </w:r>
            <w:r w:rsidRPr="00443890">
              <w:rPr>
                <w:color w:val="333333"/>
                <w:sz w:val="24"/>
                <w:szCs w:val="24"/>
              </w:rPr>
              <w:lastRenderedPageBreak/>
              <w:t>436.</w:t>
            </w:r>
            <w:r w:rsidRPr="00443890">
              <w:rPr>
                <w:sz w:val="24"/>
                <w:szCs w:val="24"/>
              </w:rPr>
              <w:t>) ГО "Молодіжна наукова ліга". Вінниця, ТОВ "УКРЛОГОС Груп".</w:t>
            </w:r>
          </w:p>
          <w:p w14:paraId="078545B1" w14:textId="5ECB5313" w:rsidR="00A81579" w:rsidRPr="00443890" w:rsidRDefault="00A81579" w:rsidP="00A81579">
            <w:pPr>
              <w:jc w:val="center"/>
              <w:rPr>
                <w:sz w:val="24"/>
                <w:szCs w:val="24"/>
              </w:rPr>
            </w:pPr>
            <w:r w:rsidRPr="00443890">
              <w:rPr>
                <w:sz w:val="24"/>
                <w:szCs w:val="24"/>
              </w:rPr>
              <w:t>URL: https://archive.liga.science/index.php/conference-proceedings/issue/view/inter-24.05.2024/82</w:t>
            </w:r>
          </w:p>
        </w:tc>
        <w:tc>
          <w:tcPr>
            <w:tcW w:w="816" w:type="pct"/>
            <w:vMerge w:val="restart"/>
            <w:vAlign w:val="center"/>
          </w:tcPr>
          <w:p w14:paraId="1ECF39FF" w14:textId="77777777" w:rsidR="00A81579" w:rsidRPr="002D0B7D" w:rsidRDefault="00A81579" w:rsidP="00A81579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AA4C78" w:rsidRPr="002D0B7D" w14:paraId="40DFD9CF" w14:textId="77777777" w:rsidTr="00A81579">
        <w:tc>
          <w:tcPr>
            <w:tcW w:w="221" w:type="pct"/>
            <w:vAlign w:val="center"/>
          </w:tcPr>
          <w:p w14:paraId="3DF1D83F" w14:textId="77777777" w:rsidR="00AA4C78" w:rsidRPr="002D0B7D" w:rsidRDefault="00AA4C78" w:rsidP="00A81579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center"/>
              <w:rPr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30" w:type="pct"/>
          </w:tcPr>
          <w:p w14:paraId="0201C248" w14:textId="1C186B93" w:rsidR="00AA4C78" w:rsidRPr="002D0B7D" w:rsidRDefault="00AA4C78" w:rsidP="00A81579">
            <w:pPr>
              <w:jc w:val="center"/>
              <w:rPr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«Актуальна практична філософія»</w:t>
            </w:r>
          </w:p>
        </w:tc>
        <w:tc>
          <w:tcPr>
            <w:tcW w:w="808" w:type="pct"/>
          </w:tcPr>
          <w:p w14:paraId="1886EC05" w14:textId="25DDD15C" w:rsidR="00AA4C78" w:rsidRPr="002D0B7D" w:rsidRDefault="00AA4C78" w:rsidP="00A81579">
            <w:pPr>
              <w:jc w:val="center"/>
              <w:rPr>
                <w:b/>
                <w:sz w:val="24"/>
                <w:szCs w:val="24"/>
                <w:highlight w:val="red"/>
              </w:rPr>
            </w:pPr>
            <w:r w:rsidRPr="002D0B7D">
              <w:rPr>
                <w:color w:val="000000"/>
                <w:sz w:val="24"/>
                <w:szCs w:val="24"/>
              </w:rPr>
              <w:t>доц. Комісар Л.П.; к.філос.н., доц. Саволайнен І.П</w:t>
            </w:r>
          </w:p>
        </w:tc>
        <w:tc>
          <w:tcPr>
            <w:tcW w:w="681" w:type="pct"/>
          </w:tcPr>
          <w:p w14:paraId="46C19EE7" w14:textId="77777777" w:rsidR="00AA4C78" w:rsidRPr="002D0B7D" w:rsidRDefault="00AA4C78" w:rsidP="00A81579">
            <w:pPr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27 вер. 15:00 – 16:00.</w:t>
            </w:r>
          </w:p>
          <w:p w14:paraId="0CF9D734" w14:textId="0B6742D4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17 жовт. 15:00 – 16:30</w:t>
            </w:r>
          </w:p>
          <w:p w14:paraId="042BA332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1 лист. 15:00 – 16:30</w:t>
            </w:r>
          </w:p>
          <w:p w14:paraId="0C66813A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15 лист. 15:00 – 16:30</w:t>
            </w:r>
          </w:p>
          <w:p w14:paraId="477489A9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29 лист. 15:00 – 18:00.</w:t>
            </w:r>
          </w:p>
          <w:p w14:paraId="137B81B4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</w:p>
          <w:p w14:paraId="0AAD9081" w14:textId="77777777" w:rsidR="00AA4C78" w:rsidRPr="002D0B7D" w:rsidRDefault="00AA4C78" w:rsidP="00A81579">
            <w:pPr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14 лютого, 14.30-15.30</w:t>
            </w:r>
          </w:p>
          <w:p w14:paraId="1450C144" w14:textId="5C326456" w:rsidR="00AA4C78" w:rsidRPr="002D0B7D" w:rsidRDefault="00AA4C78" w:rsidP="00A8157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14401FB2" w14:textId="300C200B" w:rsidR="00AA4C78" w:rsidRPr="002D0B7D" w:rsidRDefault="00AA4C78" w:rsidP="00A81579">
            <w:pPr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15 лют. 15:30 – 17:00</w:t>
            </w:r>
          </w:p>
          <w:p w14:paraId="5C36108C" w14:textId="77777777" w:rsidR="00AA4C78" w:rsidRPr="002D0B7D" w:rsidRDefault="00AA4C78" w:rsidP="00A8157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49EE4A3" w14:textId="77777777" w:rsidR="00AA4C78" w:rsidRPr="002D0B7D" w:rsidRDefault="00AA4C78" w:rsidP="00A81579">
            <w:pPr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6 бер. 16:00 – 17:30</w:t>
            </w:r>
          </w:p>
          <w:p w14:paraId="28503B41" w14:textId="77777777" w:rsidR="00AA4C78" w:rsidRPr="002D0B7D" w:rsidRDefault="00AA4C78" w:rsidP="00A8157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0B194793" w14:textId="28FDFF43" w:rsidR="00AA4C78" w:rsidRPr="002D0B7D" w:rsidRDefault="00AA4C78" w:rsidP="00A81579">
            <w:pPr>
              <w:jc w:val="center"/>
              <w:rPr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16 трав. 16.00–18.00</w:t>
            </w:r>
          </w:p>
        </w:tc>
        <w:tc>
          <w:tcPr>
            <w:tcW w:w="610" w:type="pct"/>
          </w:tcPr>
          <w:p w14:paraId="041C584F" w14:textId="77777777" w:rsidR="00AA4C78" w:rsidRPr="00443890" w:rsidRDefault="00AA4C78" w:rsidP="00A8157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43890">
              <w:rPr>
                <w:bCs/>
                <w:sz w:val="24"/>
                <w:szCs w:val="24"/>
                <w:lang w:val="uk-UA"/>
              </w:rPr>
              <w:t>12</w:t>
            </w:r>
          </w:p>
          <w:p w14:paraId="3FCF173E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443890">
              <w:rPr>
                <w:color w:val="000000"/>
              </w:rPr>
              <w:t>1.Богуцька</w:t>
            </w:r>
            <w:r w:rsidRPr="002D0B7D">
              <w:rPr>
                <w:color w:val="000000"/>
              </w:rPr>
              <w:t xml:space="preserve"> Вікторія (МЛіт 11-21)</w:t>
            </w:r>
          </w:p>
          <w:p w14:paraId="06BB7BC5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2. Підгрушна Ілона (Па 07-22)</w:t>
            </w:r>
          </w:p>
          <w:p w14:paraId="6187EAAA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3. Воробйова Софія (МЛа 05-23)</w:t>
            </w:r>
          </w:p>
          <w:p w14:paraId="36425B24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4.Черниш Єлизавета (МЛа 04-22)</w:t>
            </w:r>
          </w:p>
          <w:p w14:paraId="2AAF56AF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5.Докучин Дмитро (МЛа 05-22)</w:t>
            </w:r>
          </w:p>
          <w:p w14:paraId="239D52EA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6.Бойко Вікторія (МЛа 03-22)</w:t>
            </w:r>
          </w:p>
          <w:p w14:paraId="65829E97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7.Гуменюк Владислава (МЛа 02-22)</w:t>
            </w:r>
          </w:p>
          <w:p w14:paraId="5F0B00E9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 xml:space="preserve">8.Кравченко </w:t>
            </w:r>
            <w:r w:rsidRPr="002D0B7D">
              <w:rPr>
                <w:color w:val="000000"/>
              </w:rPr>
              <w:lastRenderedPageBreak/>
              <w:t>Дарина (МЛа 02-22)</w:t>
            </w:r>
          </w:p>
          <w:p w14:paraId="442EE6BA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9.Буланна Софія (МЛа 04-22)</w:t>
            </w:r>
          </w:p>
          <w:p w14:paraId="56563F9E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10. Ситар Єлизавета (МЛа 04-22)</w:t>
            </w:r>
          </w:p>
          <w:p w14:paraId="45D36644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11. Компанець Ангеліна (СОа 14-21)</w:t>
            </w:r>
          </w:p>
          <w:p w14:paraId="5A071EAF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12. Пирч Єлизавета (Пс 02-22).</w:t>
            </w:r>
          </w:p>
          <w:p w14:paraId="63DB8F04" w14:textId="2D49D27A" w:rsidR="00AA4C78" w:rsidRPr="002D0B7D" w:rsidRDefault="00AA4C78" w:rsidP="00A81579">
            <w:pPr>
              <w:jc w:val="center"/>
              <w:rPr>
                <w:b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1034" w:type="pct"/>
          </w:tcPr>
          <w:p w14:paraId="4DE6ACEF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lastRenderedPageBreak/>
              <w:t>1. Обговорення тематики занять на І семестр 2023-2024 н.р. 27 вер. 15:00 – 16:00.</w:t>
            </w:r>
          </w:p>
          <w:p w14:paraId="25851FFF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2. "Інший" як виклик, або етико-аксіологічна проблема "Іншого" / "Чужого" (на прикладі твору Ж.-П. Сартра «Huis clos») 17 жовт. 15:00 – 16:30</w:t>
            </w:r>
          </w:p>
          <w:p w14:paraId="7F2944F0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3. Життєве кредо і / як пошуки сенсу життя (з аналізом фільму "Forrest Gump") 1 лист. 15:00 – 16:30</w:t>
            </w:r>
          </w:p>
          <w:p w14:paraId="6D469A14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4. Розуміння як порозуміння, або "виклик і щастя" перекладу (з аналізом фільму "Arrival" і есею "Нездатність до розмови") 15 лист. 15:00 – 16:30</w:t>
            </w:r>
          </w:p>
          <w:p w14:paraId="4891EAE0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5. Круглий стіл до Всесвітнього дня філософії: Сучасні практики культури мислення 29 лист. 15:00 – 18:00.</w:t>
            </w:r>
          </w:p>
          <w:p w14:paraId="20EC65B9" w14:textId="77777777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6.Підготовка до Днів науки / Круглого столу. Обговорення тем доповідей і тез. (14 лютого, 14.30-15.30).</w:t>
            </w:r>
          </w:p>
          <w:p w14:paraId="28073596" w14:textId="1284E8C0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7. Актуалізація етнокультурних ідентичностей в сучасних постколоніальних студіях (на прикладі фільму "Killers of the Flower Moon" (2023 р.) (15 лют. 15:30 – 17:00).</w:t>
            </w:r>
          </w:p>
          <w:p w14:paraId="379F8AFE" w14:textId="6D44DF93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8. Національна ідентичність як фундамент зрілого суспільства (6 бер. 16:00 – 17:30).</w:t>
            </w:r>
          </w:p>
          <w:p w14:paraId="7EA40165" w14:textId="26C2F2B6" w:rsidR="00AA4C78" w:rsidRPr="002D0B7D" w:rsidRDefault="00AA4C78" w:rsidP="00AA4C78">
            <w:pPr>
              <w:pStyle w:val="NormalWeb"/>
              <w:rPr>
                <w:color w:val="000000"/>
              </w:rPr>
            </w:pPr>
            <w:r w:rsidRPr="002D0B7D">
              <w:rPr>
                <w:color w:val="000000"/>
              </w:rPr>
              <w:t>9. Секція: Актуальна практична філософія: між раціо і візіо (16 трав. 16.00–18.00).</w:t>
            </w:r>
          </w:p>
          <w:p w14:paraId="0BD98838" w14:textId="77777777" w:rsidR="00AA4C78" w:rsidRDefault="00AA4C78" w:rsidP="00A81579">
            <w:pPr>
              <w:ind w:right="291"/>
              <w:rPr>
                <w:b/>
                <w:sz w:val="24"/>
                <w:szCs w:val="24"/>
              </w:rPr>
            </w:pPr>
          </w:p>
          <w:p w14:paraId="70A781A7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74E6AA55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2D381B48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03683B4F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3D1B624E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65C9D5BC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6CA42CB3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32B5B0A2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3D2C3149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30080833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189F3403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0FBA0E47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12E66AB9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01460A0B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3D9A4F3B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66BC5776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1E621338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0569B765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68A2CC3A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3206BDA5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4C5D3A06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067A338C" w14:textId="77777777" w:rsidR="006E596F" w:rsidRPr="006E596F" w:rsidRDefault="006E596F" w:rsidP="006E596F">
            <w:pPr>
              <w:rPr>
                <w:sz w:val="24"/>
                <w:szCs w:val="24"/>
              </w:rPr>
            </w:pPr>
          </w:p>
          <w:p w14:paraId="5094F7FC" w14:textId="77777777" w:rsidR="006E596F" w:rsidRDefault="006E596F" w:rsidP="006E596F">
            <w:pPr>
              <w:rPr>
                <w:b/>
                <w:sz w:val="24"/>
                <w:szCs w:val="24"/>
              </w:rPr>
            </w:pPr>
          </w:p>
          <w:p w14:paraId="790A8AA1" w14:textId="7DFA4D25" w:rsidR="006E596F" w:rsidRPr="006E596F" w:rsidRDefault="006E596F" w:rsidP="006E596F">
            <w:pPr>
              <w:tabs>
                <w:tab w:val="left" w:pos="25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816" w:type="pct"/>
            <w:vAlign w:val="center"/>
          </w:tcPr>
          <w:p w14:paraId="24753E32" w14:textId="77777777" w:rsidR="00AA4C78" w:rsidRPr="002D0B7D" w:rsidRDefault="00AA4C78" w:rsidP="00A81579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33237F" w:rsidRPr="002D0B7D" w14:paraId="7F5345F9" w14:textId="77777777" w:rsidTr="00A81579">
        <w:tc>
          <w:tcPr>
            <w:tcW w:w="221" w:type="pct"/>
            <w:vAlign w:val="center"/>
          </w:tcPr>
          <w:p w14:paraId="3975E792" w14:textId="77777777" w:rsidR="0033237F" w:rsidRPr="002D0B7D" w:rsidRDefault="0033237F" w:rsidP="00A81579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0" w:firstLine="0"/>
              <w:jc w:val="center"/>
              <w:rPr>
                <w:bCs/>
                <w:sz w:val="24"/>
                <w:szCs w:val="24"/>
                <w:lang w:val="uk-UA" w:eastAsia="ja-JP"/>
              </w:rPr>
            </w:pPr>
          </w:p>
        </w:tc>
        <w:tc>
          <w:tcPr>
            <w:tcW w:w="830" w:type="pct"/>
          </w:tcPr>
          <w:p w14:paraId="7B4199BD" w14:textId="78DFD439" w:rsidR="0033237F" w:rsidRPr="002D0B7D" w:rsidRDefault="000C2622" w:rsidP="00A81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Cs w:val="28"/>
                <w:lang w:val="uk-UA"/>
              </w:rPr>
              <w:t>Прагмалінгвістика в сучасній науковій парадигмі</w:t>
            </w:r>
          </w:p>
        </w:tc>
        <w:tc>
          <w:tcPr>
            <w:tcW w:w="808" w:type="pct"/>
          </w:tcPr>
          <w:p w14:paraId="1EB3CF5D" w14:textId="318BB35E" w:rsidR="0033237F" w:rsidRPr="002D0B7D" w:rsidRDefault="00126961" w:rsidP="00A815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Cs w:val="28"/>
                <w:lang w:val="uk-UA"/>
              </w:rPr>
              <w:t>доц. Т.Д.Чхетіані</w:t>
            </w:r>
          </w:p>
        </w:tc>
        <w:tc>
          <w:tcPr>
            <w:tcW w:w="681" w:type="pct"/>
          </w:tcPr>
          <w:p w14:paraId="3F619D32" w14:textId="77777777" w:rsidR="0033237F" w:rsidRDefault="0000552C" w:rsidP="00A8157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07.09.2023</w:t>
            </w:r>
          </w:p>
          <w:p w14:paraId="2D740397" w14:textId="77777777" w:rsidR="0000552C" w:rsidRDefault="0000552C" w:rsidP="00A8157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0F96CC9B" w14:textId="77777777" w:rsidR="00F46BAD" w:rsidRPr="00F46BAD" w:rsidRDefault="00F46BAD" w:rsidP="00F46B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46BAD">
              <w:rPr>
                <w:color w:val="000000"/>
                <w:sz w:val="24"/>
                <w:szCs w:val="24"/>
                <w:lang w:val="uk-UA"/>
              </w:rPr>
              <w:t>28.09.20</w:t>
            </w:r>
          </w:p>
          <w:p w14:paraId="502B082A" w14:textId="77777777" w:rsidR="00F46BAD" w:rsidRDefault="00F46BAD" w:rsidP="00F46B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46BAD">
              <w:rPr>
                <w:color w:val="000000"/>
                <w:sz w:val="24"/>
                <w:szCs w:val="24"/>
                <w:lang w:val="uk-UA"/>
              </w:rPr>
              <w:t>23</w:t>
            </w:r>
          </w:p>
          <w:p w14:paraId="79100462" w14:textId="77777777" w:rsidR="004900FD" w:rsidRDefault="004900FD" w:rsidP="00F46BA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3FBB67B0" w14:textId="77777777" w:rsidR="004900FD" w:rsidRPr="004900FD" w:rsidRDefault="004900FD" w:rsidP="004900F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900FD">
              <w:rPr>
                <w:color w:val="000000"/>
                <w:sz w:val="24"/>
                <w:szCs w:val="24"/>
                <w:lang w:val="uk-UA"/>
              </w:rPr>
              <w:t>26.10.</w:t>
            </w:r>
          </w:p>
          <w:p w14:paraId="690705D4" w14:textId="77777777" w:rsidR="004900FD" w:rsidRDefault="004900FD" w:rsidP="004900F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900FD">
              <w:rPr>
                <w:color w:val="000000"/>
                <w:sz w:val="24"/>
                <w:szCs w:val="24"/>
                <w:lang w:val="uk-UA"/>
              </w:rPr>
              <w:t>2023</w:t>
            </w:r>
          </w:p>
          <w:p w14:paraId="7AB76E78" w14:textId="77777777" w:rsidR="004900FD" w:rsidRDefault="004900FD" w:rsidP="004900F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532B6F07" w14:textId="77777777" w:rsidR="004900FD" w:rsidRPr="004900FD" w:rsidRDefault="004900FD" w:rsidP="004900F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900FD">
              <w:rPr>
                <w:color w:val="000000"/>
                <w:sz w:val="24"/>
                <w:szCs w:val="24"/>
                <w:lang w:val="uk-UA"/>
              </w:rPr>
              <w:t>30.11.</w:t>
            </w:r>
          </w:p>
          <w:p w14:paraId="7A8E6D51" w14:textId="77777777" w:rsidR="004900FD" w:rsidRDefault="004900FD" w:rsidP="004900F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900FD">
              <w:rPr>
                <w:color w:val="000000"/>
                <w:sz w:val="24"/>
                <w:szCs w:val="24"/>
                <w:lang w:val="uk-UA"/>
              </w:rPr>
              <w:t>2023</w:t>
            </w:r>
          </w:p>
          <w:p w14:paraId="63494CD9" w14:textId="77777777" w:rsidR="004900FD" w:rsidRDefault="004900FD" w:rsidP="004900F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0EE1C92B" w14:textId="77777777" w:rsidR="004900FD" w:rsidRPr="004900FD" w:rsidRDefault="004900FD" w:rsidP="004900F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900FD">
              <w:rPr>
                <w:color w:val="000000"/>
                <w:sz w:val="24"/>
                <w:szCs w:val="24"/>
                <w:lang w:val="uk-UA"/>
              </w:rPr>
              <w:t>28.03.</w:t>
            </w:r>
          </w:p>
          <w:p w14:paraId="312A6A11" w14:textId="77777777" w:rsidR="004900FD" w:rsidRDefault="004900FD" w:rsidP="004900F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900FD">
              <w:rPr>
                <w:color w:val="000000"/>
                <w:sz w:val="24"/>
                <w:szCs w:val="24"/>
                <w:lang w:val="uk-UA"/>
              </w:rPr>
              <w:t>2024</w:t>
            </w:r>
          </w:p>
          <w:p w14:paraId="356AA064" w14:textId="77777777" w:rsidR="00AC4DA3" w:rsidRDefault="00AC4DA3" w:rsidP="004900FD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6DB53773" w14:textId="77777777" w:rsidR="00AC4DA3" w:rsidRPr="00AC4DA3" w:rsidRDefault="00AC4DA3" w:rsidP="00AC4DA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C4DA3">
              <w:rPr>
                <w:color w:val="000000"/>
                <w:sz w:val="24"/>
                <w:szCs w:val="24"/>
                <w:lang w:val="uk-UA"/>
              </w:rPr>
              <w:t>25.04.</w:t>
            </w:r>
          </w:p>
          <w:p w14:paraId="3BA1E088" w14:textId="77777777" w:rsidR="00AC4DA3" w:rsidRDefault="00AC4DA3" w:rsidP="00AC4DA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C4DA3">
              <w:rPr>
                <w:color w:val="000000"/>
                <w:sz w:val="24"/>
                <w:szCs w:val="24"/>
                <w:lang w:val="uk-UA"/>
              </w:rPr>
              <w:t>2024</w:t>
            </w:r>
          </w:p>
          <w:p w14:paraId="580AA114" w14:textId="77777777" w:rsidR="00AC4DA3" w:rsidRDefault="00AC4DA3" w:rsidP="00AC4DA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14:paraId="6F53958E" w14:textId="77777777" w:rsidR="00AC4DA3" w:rsidRPr="00AC4DA3" w:rsidRDefault="00AC4DA3" w:rsidP="00AC4DA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C4DA3">
              <w:rPr>
                <w:color w:val="000000"/>
                <w:sz w:val="24"/>
                <w:szCs w:val="24"/>
                <w:lang w:val="uk-UA"/>
              </w:rPr>
              <w:t>30.05.</w:t>
            </w:r>
          </w:p>
          <w:p w14:paraId="7326E53E" w14:textId="749D4EDC" w:rsidR="00AC4DA3" w:rsidRPr="0000552C" w:rsidRDefault="00AC4DA3" w:rsidP="00AC4DA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C4DA3">
              <w:rPr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610" w:type="pct"/>
          </w:tcPr>
          <w:p w14:paraId="76B0501D" w14:textId="77777777" w:rsidR="0033237F" w:rsidRPr="00443890" w:rsidRDefault="00AD4493" w:rsidP="00A8157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43890">
              <w:rPr>
                <w:bCs/>
                <w:sz w:val="24"/>
                <w:szCs w:val="24"/>
                <w:lang w:val="uk-UA"/>
              </w:rPr>
              <w:t>8 чол.</w:t>
            </w:r>
          </w:p>
          <w:p w14:paraId="7E36B524" w14:textId="77777777" w:rsidR="00992253" w:rsidRDefault="00992253" w:rsidP="00A81579">
            <w:pPr>
              <w:jc w:val="center"/>
              <w:rPr>
                <w:b/>
                <w:sz w:val="24"/>
                <w:szCs w:val="24"/>
                <w:highlight w:val="red"/>
                <w:lang w:val="uk-UA"/>
              </w:rPr>
            </w:pPr>
          </w:p>
          <w:p w14:paraId="36358026" w14:textId="23A9BABB" w:rsidR="00E90D80" w:rsidRPr="002D0B7D" w:rsidRDefault="00E90D80" w:rsidP="00A81579">
            <w:pPr>
              <w:jc w:val="center"/>
              <w:rPr>
                <w:b/>
                <w:sz w:val="24"/>
                <w:szCs w:val="24"/>
                <w:highlight w:val="red"/>
                <w:lang w:val="uk-UA"/>
              </w:rPr>
            </w:pPr>
          </w:p>
        </w:tc>
        <w:tc>
          <w:tcPr>
            <w:tcW w:w="1034" w:type="pct"/>
          </w:tcPr>
          <w:p w14:paraId="04F5F384" w14:textId="77777777" w:rsidR="006E596F" w:rsidRPr="00443890" w:rsidRDefault="006E596F" w:rsidP="006E596F">
            <w:pPr>
              <w:ind w:right="291"/>
              <w:rPr>
                <w:bCs/>
                <w:sz w:val="24"/>
                <w:szCs w:val="24"/>
              </w:rPr>
            </w:pPr>
            <w:r w:rsidRPr="00443890">
              <w:rPr>
                <w:bCs/>
                <w:sz w:val="24"/>
                <w:szCs w:val="24"/>
              </w:rPr>
              <w:t>Тематика проведених засідань</w:t>
            </w:r>
          </w:p>
          <w:p w14:paraId="6A8BC5B9" w14:textId="77777777" w:rsidR="006E596F" w:rsidRPr="002D0B7D" w:rsidRDefault="006E596F" w:rsidP="006E596F">
            <w:pPr>
              <w:ind w:right="291"/>
              <w:rPr>
                <w:sz w:val="24"/>
                <w:szCs w:val="24"/>
              </w:rPr>
            </w:pPr>
            <w:r w:rsidRPr="00443890">
              <w:rPr>
                <w:bCs/>
                <w:sz w:val="24"/>
                <w:szCs w:val="24"/>
              </w:rPr>
              <w:t>Вступне засідання</w:t>
            </w:r>
            <w:r w:rsidRPr="002D0B7D">
              <w:rPr>
                <w:sz w:val="24"/>
                <w:szCs w:val="24"/>
              </w:rPr>
              <w:t>:</w:t>
            </w:r>
          </w:p>
          <w:p w14:paraId="0F2D41F2" w14:textId="77777777" w:rsidR="006E596F" w:rsidRPr="002D0B7D" w:rsidRDefault="006E596F" w:rsidP="006E596F">
            <w:pPr>
              <w:ind w:right="291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Мета і завдання проблемної групи на 2023/2024 н. р.</w:t>
            </w:r>
          </w:p>
          <w:p w14:paraId="6F7C0C6F" w14:textId="77777777" w:rsidR="006E596F" w:rsidRPr="006E596F" w:rsidRDefault="006E596F" w:rsidP="006E596F">
            <w:pPr>
              <w:jc w:val="both"/>
              <w:rPr>
                <w:szCs w:val="28"/>
              </w:rPr>
            </w:pPr>
          </w:p>
          <w:p w14:paraId="563FFE01" w14:textId="2858BDF4" w:rsidR="006E596F" w:rsidRDefault="006E596F" w:rsidP="006E596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“Лінгвістика між двома берегами- гуманитарним і сцієнтистським. Людський фактор в прагма- лінгвістиці”, </w:t>
            </w:r>
          </w:p>
          <w:p w14:paraId="56E81B2C" w14:textId="77777777" w:rsidR="006E596F" w:rsidRDefault="006E596F" w:rsidP="006E596F">
            <w:pPr>
              <w:jc w:val="both"/>
              <w:rPr>
                <w:szCs w:val="28"/>
                <w:lang w:val="uk-UA"/>
              </w:rPr>
            </w:pPr>
          </w:p>
          <w:p w14:paraId="3A55602B" w14:textId="77777777" w:rsidR="006E596F" w:rsidRDefault="006E596F" w:rsidP="006E596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“Оцінка.Модальність. Прагматика. Вербальні та невербальні компоненти в спілкуванні”, </w:t>
            </w:r>
          </w:p>
          <w:p w14:paraId="440595B6" w14:textId="77777777" w:rsidR="006E596F" w:rsidRDefault="006E596F" w:rsidP="006E596F">
            <w:pPr>
              <w:jc w:val="both"/>
              <w:rPr>
                <w:szCs w:val="28"/>
                <w:lang w:val="uk-UA"/>
              </w:rPr>
            </w:pPr>
          </w:p>
          <w:p w14:paraId="1EC4D40F" w14:textId="77777777" w:rsidR="006E596F" w:rsidRDefault="006E596F" w:rsidP="006E596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“Організація діалога. Мультисторонній діалог. Мовець, слухач. Одиниці мовленнєвої діяльності”, </w:t>
            </w:r>
          </w:p>
          <w:p w14:paraId="4F22568B" w14:textId="77777777" w:rsidR="006E596F" w:rsidRDefault="006E596F" w:rsidP="006E596F">
            <w:pPr>
              <w:jc w:val="both"/>
              <w:rPr>
                <w:szCs w:val="28"/>
                <w:lang w:val="uk-UA"/>
              </w:rPr>
            </w:pPr>
          </w:p>
          <w:p w14:paraId="19F411B2" w14:textId="77777777" w:rsidR="006E596F" w:rsidRDefault="006E596F" w:rsidP="006E596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“Метакомунікація. Фатика.  Боротьба за комунікативну роль. Зміна КР”, </w:t>
            </w:r>
          </w:p>
          <w:p w14:paraId="107DF360" w14:textId="77777777" w:rsidR="006E596F" w:rsidRDefault="006E596F" w:rsidP="006E596F">
            <w:pPr>
              <w:jc w:val="both"/>
              <w:rPr>
                <w:szCs w:val="28"/>
                <w:lang w:val="uk-UA"/>
              </w:rPr>
            </w:pPr>
          </w:p>
          <w:p w14:paraId="5B4D17A6" w14:textId="43578B0B" w:rsidR="006E596F" w:rsidRDefault="006E596F" w:rsidP="006E596F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“Прагматика, стилістика, риторика. Мовленнєвий етикет і мовна норма. Принцип Кооперації і Принцип Увічливості”.</w:t>
            </w:r>
          </w:p>
          <w:p w14:paraId="3D81F8C3" w14:textId="77777777" w:rsidR="0033237F" w:rsidRPr="002D0B7D" w:rsidRDefault="0033237F" w:rsidP="00AA4C78">
            <w:pPr>
              <w:pStyle w:val="NormalWeb"/>
              <w:rPr>
                <w:color w:val="000000"/>
              </w:rPr>
            </w:pPr>
          </w:p>
        </w:tc>
        <w:tc>
          <w:tcPr>
            <w:tcW w:w="816" w:type="pct"/>
            <w:vAlign w:val="center"/>
          </w:tcPr>
          <w:p w14:paraId="3E312B34" w14:textId="77777777" w:rsidR="0033237F" w:rsidRPr="002D0B7D" w:rsidRDefault="0033237F" w:rsidP="00A81579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</w:tbl>
    <w:p w14:paraId="40A7869D" w14:textId="77777777" w:rsidR="004F2D60" w:rsidRPr="002D0B7D" w:rsidRDefault="004F2D60" w:rsidP="004F2D60">
      <w:pPr>
        <w:jc w:val="right"/>
        <w:rPr>
          <w:b/>
          <w:sz w:val="24"/>
          <w:szCs w:val="24"/>
          <w:lang w:val="uk-UA"/>
        </w:rPr>
      </w:pPr>
    </w:p>
    <w:p w14:paraId="75E3FC10" w14:textId="77777777" w:rsidR="004F2D60" w:rsidRPr="002D0B7D" w:rsidRDefault="004F2D60" w:rsidP="004F2D60">
      <w:pPr>
        <w:jc w:val="both"/>
        <w:rPr>
          <w:sz w:val="24"/>
          <w:szCs w:val="24"/>
          <w:lang w:val="uk-UA"/>
        </w:rPr>
      </w:pPr>
    </w:p>
    <w:p w14:paraId="4649F982" w14:textId="77777777" w:rsidR="004F2D60" w:rsidRPr="002D0B7D" w:rsidRDefault="004F2D60" w:rsidP="004F2D60">
      <w:pPr>
        <w:jc w:val="both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Завідувач кафедри</w:t>
      </w:r>
      <w:r w:rsidRPr="002D0B7D">
        <w:rPr>
          <w:sz w:val="24"/>
          <w:szCs w:val="24"/>
          <w:lang w:val="uk-UA"/>
        </w:rPr>
        <w:tab/>
        <w:t>__________________________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  <w:t>________________________</w:t>
      </w:r>
    </w:p>
    <w:p w14:paraId="1EF5C845" w14:textId="77777777" w:rsidR="004F2D60" w:rsidRPr="002D0B7D" w:rsidRDefault="004F2D60" w:rsidP="004F2D60">
      <w:pPr>
        <w:rPr>
          <w:sz w:val="24"/>
          <w:szCs w:val="24"/>
          <w:lang w:val="uk-UA"/>
        </w:rPr>
      </w:pPr>
    </w:p>
    <w:p w14:paraId="5610C2F3" w14:textId="77777777" w:rsidR="004F2D60" w:rsidRPr="002D0B7D" w:rsidRDefault="004F2D60" w:rsidP="004F2D60">
      <w:pPr>
        <w:jc w:val="right"/>
        <w:rPr>
          <w:b/>
          <w:sz w:val="24"/>
          <w:szCs w:val="24"/>
          <w:lang w:val="uk-UA"/>
        </w:rPr>
      </w:pPr>
    </w:p>
    <w:p w14:paraId="5C13D3D8" w14:textId="77777777" w:rsidR="004F2D60" w:rsidRPr="002D0B7D" w:rsidRDefault="004F2D60" w:rsidP="004F2D60">
      <w:pPr>
        <w:jc w:val="right"/>
        <w:rPr>
          <w:b/>
          <w:sz w:val="24"/>
          <w:szCs w:val="24"/>
          <w:lang w:val="uk-UA"/>
        </w:rPr>
      </w:pPr>
    </w:p>
    <w:p w14:paraId="7FB2F110" w14:textId="77777777" w:rsidR="004F2D60" w:rsidRPr="002D0B7D" w:rsidRDefault="004F2D60" w:rsidP="004F2D60">
      <w:pPr>
        <w:jc w:val="right"/>
        <w:rPr>
          <w:b/>
          <w:sz w:val="24"/>
          <w:szCs w:val="24"/>
          <w:lang w:val="uk-UA"/>
        </w:rPr>
      </w:pPr>
    </w:p>
    <w:p w14:paraId="0ED6ECB9" w14:textId="77777777" w:rsidR="004F2D60" w:rsidRPr="002D0B7D" w:rsidRDefault="004F2D60" w:rsidP="004F2D60">
      <w:pPr>
        <w:jc w:val="right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>Таблиця 7</w:t>
      </w:r>
    </w:p>
    <w:p w14:paraId="66443D10" w14:textId="77777777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 xml:space="preserve">Список премій, нагород, </w:t>
      </w:r>
    </w:p>
    <w:p w14:paraId="62E77011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>отриманих науково-педагогічними працівниками КНЛУ,</w:t>
      </w:r>
      <w:r w:rsidRPr="002D0B7D">
        <w:rPr>
          <w:sz w:val="24"/>
          <w:szCs w:val="24"/>
          <w:lang w:val="uk-UA"/>
        </w:rPr>
        <w:t xml:space="preserve"> </w:t>
      </w:r>
    </w:p>
    <w:p w14:paraId="63C33389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за період з 01 вересня 2023 року до 31 серпня 2024 року</w:t>
      </w:r>
    </w:p>
    <w:p w14:paraId="529CF62B" w14:textId="77777777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</w:p>
    <w:p w14:paraId="6A9CC2EF" w14:textId="77777777" w:rsidR="004F2D60" w:rsidRPr="002D0B7D" w:rsidRDefault="004F2D60" w:rsidP="004F2D60">
      <w:pPr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 xml:space="preserve">Кафедра </w:t>
      </w:r>
    </w:p>
    <w:p w14:paraId="1AEF3992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486"/>
        <w:gridCol w:w="2908"/>
        <w:gridCol w:w="2157"/>
        <w:gridCol w:w="1533"/>
      </w:tblGrid>
      <w:tr w:rsidR="00CF42F7" w:rsidRPr="002D0B7D" w14:paraId="1580EEAE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5B59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№ n/n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3FD8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ПІБ</w:t>
            </w:r>
          </w:p>
          <w:p w14:paraId="79C72B7D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нагороджених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5B6F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Статус (міжнародна, державна, галузева (МОН), академічна (НАНУ, НАПНУ…), університетська та ін.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A96F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Хто присуджує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7AF" w14:textId="77777777" w:rsidR="004F2D60" w:rsidRPr="002D0B7D" w:rsidRDefault="004F2D60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i/>
                <w:sz w:val="24"/>
                <w:szCs w:val="24"/>
                <w:lang w:val="uk-UA"/>
              </w:rPr>
              <w:t>Примітка</w:t>
            </w:r>
          </w:p>
        </w:tc>
      </w:tr>
      <w:tr w:rsidR="00304FC7" w:rsidRPr="002D0B7D" w14:paraId="64F1C225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F68A" w14:textId="77777777" w:rsidR="00304FC7" w:rsidRPr="002D0B7D" w:rsidRDefault="00304FC7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B9C3" w14:textId="231BC5A2" w:rsidR="00304FC7" w:rsidRPr="002D0B7D" w:rsidRDefault="008F2724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Гнезділова Я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>В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5F6E" w14:textId="73AFF7F2" w:rsidR="00304FC7" w:rsidRPr="002D0B7D" w:rsidRDefault="00304FC7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Подяка МОН України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E6E3" w14:textId="5C12ED41" w:rsidR="00304FC7" w:rsidRPr="002D0B7D" w:rsidRDefault="006123AE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МОН України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69E8" w14:textId="77777777" w:rsidR="00304FC7" w:rsidRPr="002D0B7D" w:rsidRDefault="00304FC7" w:rsidP="00F03929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720452" w:rsidRPr="002D0B7D" w14:paraId="4D70885B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B3CD" w14:textId="77777777" w:rsidR="00720452" w:rsidRPr="002D0B7D" w:rsidRDefault="00720452" w:rsidP="00720452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968A" w14:textId="1056B0B6" w:rsidR="00720452" w:rsidRPr="002D0B7D" w:rsidRDefault="00720452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Ізотова Н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 xml:space="preserve"> П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0885" w14:textId="0EEF37BE" w:rsidR="00720452" w:rsidRPr="002D0B7D" w:rsidRDefault="00720452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Подяка МОН України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AEBC" w14:textId="5D24B9AB" w:rsidR="00720452" w:rsidRPr="002D0B7D" w:rsidRDefault="00720452" w:rsidP="00720452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МОН України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22A8" w14:textId="77777777" w:rsidR="00720452" w:rsidRPr="002D0B7D" w:rsidRDefault="00720452" w:rsidP="00720452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D927E0" w:rsidRPr="002D0B7D" w14:paraId="1D691148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84F4" w14:textId="77777777" w:rsidR="00D927E0" w:rsidRPr="002D0B7D" w:rsidRDefault="00D927E0" w:rsidP="00D927E0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4381" w14:textId="69CECE6E" w:rsidR="00D927E0" w:rsidRPr="002D0B7D" w:rsidRDefault="00D927E0" w:rsidP="00D927E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Ізотова Н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 xml:space="preserve"> П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4A6F" w14:textId="77777777" w:rsidR="00D927E0" w:rsidRDefault="00D927E0" w:rsidP="00D927E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Грамота КНЛУ</w:t>
            </w:r>
          </w:p>
          <w:p w14:paraId="03FF7AB5" w14:textId="77777777" w:rsidR="00CC6368" w:rsidRPr="002D0B7D" w:rsidRDefault="00CC6368" w:rsidP="00CC6368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Київського національного лінгвістичного університету </w:t>
            </w:r>
          </w:p>
          <w:p w14:paraId="446194EA" w14:textId="40C3A1F6" w:rsidR="00CC6368" w:rsidRPr="00CC6368" w:rsidRDefault="00CC6368" w:rsidP="00CC636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видання колективної монографії </w:t>
            </w:r>
            <w:r w:rsidR="001B178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«Український воєнний дискурс:</w:t>
            </w:r>
            <w:r w:rsidR="0062452B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BF2E5C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полілог жанрів і стилів</w:t>
            </w:r>
            <w:r w:rsidR="001B178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A1CF" w14:textId="4198211E" w:rsidR="00D927E0" w:rsidRPr="002D0B7D" w:rsidRDefault="00D927E0" w:rsidP="00D927E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302" w14:textId="77777777" w:rsidR="00D927E0" w:rsidRPr="002D0B7D" w:rsidRDefault="00D927E0" w:rsidP="00D927E0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720452" w:rsidRPr="002D0B7D" w14:paraId="6287DD16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92D2" w14:textId="77777777" w:rsidR="00720452" w:rsidRPr="002D0B7D" w:rsidRDefault="00720452" w:rsidP="00720452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5FDF" w14:textId="500601CB" w:rsidR="00720452" w:rsidRPr="002D0B7D" w:rsidRDefault="00720452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Комісар Л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 xml:space="preserve"> П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737" w14:textId="77777777" w:rsidR="00720452" w:rsidRDefault="00720452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Грамота КНЛУ</w:t>
            </w:r>
          </w:p>
          <w:p w14:paraId="46C851BB" w14:textId="77777777" w:rsidR="008C5A9A" w:rsidRPr="002D0B7D" w:rsidRDefault="008C5A9A" w:rsidP="008C5A9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Почесна грамота Київського національного лінгвістичного університету </w:t>
            </w:r>
          </w:p>
          <w:p w14:paraId="1593E932" w14:textId="0DF44A3A" w:rsidR="008C5A9A" w:rsidRPr="002D0B7D" w:rsidRDefault="008C5A9A" w:rsidP="008C5A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 сумлінну працю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значні досягнення у роботі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високий професіоналізм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зразкове виконання посадових обов'язків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вагомий внесок у розвиток освіти і науки та з нагоди 75-річного ювілею 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КНЛУ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EE51" w14:textId="24E606CF" w:rsidR="00720452" w:rsidRPr="002D0B7D" w:rsidRDefault="00720452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7A61" w14:textId="77777777" w:rsidR="00720452" w:rsidRPr="002D0B7D" w:rsidRDefault="00720452" w:rsidP="00720452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1E47D6" w:rsidRPr="002D0B7D" w14:paraId="4ED8ACBF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E1D" w14:textId="77777777" w:rsidR="001E47D6" w:rsidRPr="002D0B7D" w:rsidRDefault="001E47D6" w:rsidP="001E47D6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B04F" w14:textId="10A9755E" w:rsidR="001E47D6" w:rsidRPr="002D0B7D" w:rsidRDefault="001E47D6" w:rsidP="001E47D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Комісар Л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 xml:space="preserve"> П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3627" w14:textId="49531085" w:rsidR="00BF2E5C" w:rsidRDefault="00BF2E5C" w:rsidP="00BF2E5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Грамота КНЛУ</w:t>
            </w:r>
          </w:p>
          <w:p w14:paraId="6CCD3987" w14:textId="77777777" w:rsidR="00BF2E5C" w:rsidRPr="002D0B7D" w:rsidRDefault="00BF2E5C" w:rsidP="00BF2E5C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Київського національного лінгвістичного університету </w:t>
            </w:r>
          </w:p>
          <w:p w14:paraId="6856B79D" w14:textId="1824D533" w:rsidR="001E47D6" w:rsidRPr="002D0B7D" w:rsidRDefault="00BF2E5C" w:rsidP="00BF2E5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видання колективної монографії «Український воєнний дискурс:полілог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>жанрів і стилів»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F7F8" w14:textId="6AAA9C35" w:rsidR="001E47D6" w:rsidRPr="002D0B7D" w:rsidRDefault="001E47D6" w:rsidP="001E47D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lastRenderedPageBreak/>
              <w:t>КНЛУ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E18C" w14:textId="77777777" w:rsidR="001E47D6" w:rsidRPr="002D0B7D" w:rsidRDefault="001E47D6" w:rsidP="001E47D6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720452" w:rsidRPr="002D0B7D" w14:paraId="292C4EAF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26E" w14:textId="77777777" w:rsidR="00720452" w:rsidRPr="002D0B7D" w:rsidRDefault="00720452" w:rsidP="00720452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C50" w14:textId="72723A8A" w:rsidR="00720452" w:rsidRPr="002D0B7D" w:rsidRDefault="00720452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Киричинко І.С.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4A7" w14:textId="77777777" w:rsidR="008C5A9A" w:rsidRPr="002D0B7D" w:rsidRDefault="00720452" w:rsidP="008C5A9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</w:rPr>
              <w:t>Грамота КНЛУ</w:t>
            </w:r>
            <w:r w:rsidR="008C5A9A"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Почесна грамота Київського національного лінгвістичного університету </w:t>
            </w:r>
          </w:p>
          <w:p w14:paraId="5E2BA78C" w14:textId="7A10EBAB" w:rsidR="00720452" w:rsidRPr="002D0B7D" w:rsidRDefault="008C5A9A" w:rsidP="008C5A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 сумлінну працю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значні досягнення у роботі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високий професіоналізм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зразкове виконання посадових обов'язків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вагомий внесок у розвиток освіти і науки та з нагоди 75-річного ювілею 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КНЛУ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8192" w14:textId="279FFD74" w:rsidR="00720452" w:rsidRPr="002D0B7D" w:rsidRDefault="00720452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A477" w14:textId="77777777" w:rsidR="00720452" w:rsidRPr="002D0B7D" w:rsidRDefault="00720452" w:rsidP="00720452">
            <w:pPr>
              <w:spacing w:line="276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  <w:tr w:rsidR="00CF42F7" w:rsidRPr="002D0B7D" w14:paraId="42314008" w14:textId="77777777" w:rsidTr="00720452">
        <w:trPr>
          <w:trHeight w:val="300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5557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B30F" w14:textId="35FFB966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Мелешкевич Л.М.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5DF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0B7D">
              <w:rPr>
                <w:sz w:val="24"/>
                <w:szCs w:val="24"/>
              </w:rPr>
              <w:t>університетська</w:t>
            </w:r>
          </w:p>
          <w:p w14:paraId="5983215B" w14:textId="77777777" w:rsidR="00720452" w:rsidRPr="002D0B7D" w:rsidRDefault="00720452" w:rsidP="00720452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Почесна грамота Київського національного лінгвістичного університету </w:t>
            </w:r>
          </w:p>
          <w:p w14:paraId="7D393916" w14:textId="16A375A1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 сумлінну працю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значні досягнення у роботі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високий професіоналізм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зразкове виконання посадових обов'язків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вагомий внесок у розвиток освіти і науки та з нагоди 75-річного ювілею 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КНЛУ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FDC0" w14:textId="17E4659A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КНЛУ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2DB" w14:textId="69B41DE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Мелешкевич Л.М.</w:t>
            </w:r>
          </w:p>
        </w:tc>
      </w:tr>
      <w:tr w:rsidR="00CF42F7" w:rsidRPr="002D0B7D" w14:paraId="01B6B781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5223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03C0" w14:textId="301A7CB1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Мелешкевич Л.М.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0408" w14:textId="430CC248" w:rsidR="00295272" w:rsidRPr="00295272" w:rsidRDefault="00443890" w:rsidP="0029527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295272" w:rsidRPr="00295272">
              <w:rPr>
                <w:sz w:val="24"/>
                <w:szCs w:val="24"/>
                <w:lang w:val="uk-UA"/>
              </w:rPr>
              <w:t>ніверситетська</w:t>
            </w:r>
          </w:p>
          <w:p w14:paraId="398A9A1E" w14:textId="785D7F9E" w:rsidR="00720452" w:rsidRPr="002D0B7D" w:rsidRDefault="00295272" w:rsidP="0029527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Подяка </w:t>
            </w:r>
            <w:r w:rsidRPr="0029527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Київського національного лінгвістичного університету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за підготовку студент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ки-переможниці І туру Всеукраїнського еонкурсу студентських наукових робіт зі спеціальності «Германські мови (англійська, німецька)»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у 2023/2024 н.р.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41AD" w14:textId="01C7D146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КНЛУ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35FA" w14:textId="3DEC1EF5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Мелешкевич Л.М.</w:t>
            </w:r>
          </w:p>
        </w:tc>
      </w:tr>
      <w:tr w:rsidR="00720452" w:rsidRPr="002D0B7D" w14:paraId="5F75CBBA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1A6B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E6D" w14:textId="7622EA18" w:rsidR="00720452" w:rsidRPr="002D0B7D" w:rsidRDefault="00B03AFF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Потапенко С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 xml:space="preserve"> І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DE0" w14:textId="4D877D2D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Подяка Київського міського голови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0FA5" w14:textId="18408450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Відзнаки київського міського голови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FB8A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03AFF" w:rsidRPr="002D0B7D" w14:paraId="01639E3E" w14:textId="77777777" w:rsidTr="0069270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300" w14:textId="77777777" w:rsidR="00B03AFF" w:rsidRPr="002D0B7D" w:rsidRDefault="00B03AFF" w:rsidP="00B03AF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6F0A" w14:textId="7E3C3CE7" w:rsidR="00B03AFF" w:rsidRPr="002D0B7D" w:rsidRDefault="00B06A5A" w:rsidP="00B03AF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Потапенко С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 xml:space="preserve"> І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395" w14:textId="452916E4" w:rsidR="008C5A9A" w:rsidRPr="002D0B7D" w:rsidRDefault="008C5A9A" w:rsidP="008C5A9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Почесна грамота Київського національного лінгвістичного 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університету </w:t>
            </w:r>
          </w:p>
          <w:p w14:paraId="7616BCE1" w14:textId="7AA5247C" w:rsidR="00B03AFF" w:rsidRPr="002D0B7D" w:rsidRDefault="008C5A9A" w:rsidP="008C5A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 сумлінну працю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значні досягнення у роботі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високий професіоналізм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зразкове виконання посадових обов'язків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вагомий внесок у розвиток освіти і науки та з нагоди 75-річного ювілею 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КНЛУ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F34E" w14:textId="7341CBB0" w:rsidR="00B03AFF" w:rsidRPr="002D0B7D" w:rsidRDefault="00B03AFF" w:rsidP="00B03AF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lastRenderedPageBreak/>
              <w:t>КНЛУ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E302" w14:textId="77777777" w:rsidR="00B03AFF" w:rsidRPr="002D0B7D" w:rsidRDefault="00B03AFF" w:rsidP="00B03AF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06A5A" w:rsidRPr="002D0B7D" w14:paraId="277C58F7" w14:textId="77777777" w:rsidTr="0069270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C617" w14:textId="77777777" w:rsidR="00B06A5A" w:rsidRPr="002D0B7D" w:rsidRDefault="00B06A5A" w:rsidP="00B03AF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9597" w14:textId="77777777" w:rsidR="00B06A5A" w:rsidRDefault="00B06A5A" w:rsidP="00B03AF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14:paraId="37AB3639" w14:textId="0595AD02" w:rsidR="00B06A5A" w:rsidRPr="00B06A5A" w:rsidRDefault="00B06A5A" w:rsidP="00B06A5A">
            <w:pPr>
              <w:jc w:val="center"/>
              <w:rPr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Потапенко С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 xml:space="preserve"> І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5591" w14:textId="77777777" w:rsidR="00CF42F7" w:rsidRDefault="00CF42F7" w:rsidP="00CF4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Грамота КНЛУ</w:t>
            </w:r>
          </w:p>
          <w:p w14:paraId="2F958B3F" w14:textId="77777777" w:rsidR="00CF42F7" w:rsidRPr="002D0B7D" w:rsidRDefault="00CF42F7" w:rsidP="00CF42F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Київського національного лінгвістичного університету </w:t>
            </w:r>
          </w:p>
          <w:p w14:paraId="3E4C08B1" w14:textId="170BB533" w:rsidR="00B06A5A" w:rsidRPr="002D0B7D" w:rsidRDefault="00CF42F7" w:rsidP="00CF42F7">
            <w:pPr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видання колективної монографії «Український воєнний дискурс:полілог жанрів і стилів»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4156" w14:textId="77777777" w:rsidR="009334CF" w:rsidRDefault="009334CF" w:rsidP="009334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</w:p>
          <w:p w14:paraId="05F63BEE" w14:textId="77777777" w:rsidR="00B06A5A" w:rsidRPr="002D0B7D" w:rsidRDefault="00B06A5A" w:rsidP="00B03AF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D3D4" w14:textId="77777777" w:rsidR="00B06A5A" w:rsidRPr="002D0B7D" w:rsidRDefault="00B06A5A" w:rsidP="00B03AF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F42F7" w:rsidRPr="002D0B7D" w14:paraId="2B4CD3FF" w14:textId="77777777" w:rsidTr="0069270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3021" w14:textId="77777777" w:rsidR="00CF42F7" w:rsidRPr="002D0B7D" w:rsidRDefault="00CF42F7" w:rsidP="00B03AF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5FC" w14:textId="1D7A49B8" w:rsidR="00CF42F7" w:rsidRPr="00CF42F7" w:rsidRDefault="00CF42F7" w:rsidP="00B03AF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Редька І.А.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1E9" w14:textId="77777777" w:rsidR="00CF42F7" w:rsidRDefault="00CF42F7" w:rsidP="00CF4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Грамота КНЛУ</w:t>
            </w:r>
          </w:p>
          <w:p w14:paraId="495010F5" w14:textId="77777777" w:rsidR="00CF42F7" w:rsidRPr="002D0B7D" w:rsidRDefault="00CF42F7" w:rsidP="00CF42F7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Київського національного лінгвістичного університету </w:t>
            </w:r>
          </w:p>
          <w:p w14:paraId="422ECFC6" w14:textId="1FA774A0" w:rsidR="00CF42F7" w:rsidRPr="002D0B7D" w:rsidRDefault="00CF42F7" w:rsidP="00CF42F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видання колективної монографії «Український воєнний дискурс:полілог жанрів і стилів»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010A" w14:textId="77777777" w:rsidR="009334CF" w:rsidRDefault="009334CF" w:rsidP="009334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</w:p>
          <w:p w14:paraId="18E5C6DC" w14:textId="77777777" w:rsidR="00CF42F7" w:rsidRPr="002D0B7D" w:rsidRDefault="00CF42F7" w:rsidP="00B03AF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6ED" w14:textId="77777777" w:rsidR="00CF42F7" w:rsidRPr="002D0B7D" w:rsidRDefault="00CF42F7" w:rsidP="00B03AFF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0452" w:rsidRPr="002D0B7D" w14:paraId="26425783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E68A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15AA" w14:textId="3ABFFAFD" w:rsidR="00720452" w:rsidRPr="002D0B7D" w:rsidRDefault="00D8071B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Ситенька О.В.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D120" w14:textId="77777777" w:rsidR="008C5A9A" w:rsidRPr="002D0B7D" w:rsidRDefault="00720452" w:rsidP="008C5A9A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</w:rPr>
              <w:t>Грамота КНЛУ</w:t>
            </w:r>
            <w:r w:rsidR="008C5A9A"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Почесна грамота Київського національного лінгвістичного університету </w:t>
            </w:r>
          </w:p>
          <w:p w14:paraId="1AB0E7A3" w14:textId="4F448F51" w:rsidR="00720452" w:rsidRPr="002D0B7D" w:rsidRDefault="008C5A9A" w:rsidP="008C5A9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 сумлінну працю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значні досягнення у роботі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високий професіоналізм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зразкове виконання посадових обов'язків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 вагомий внесок у розвиток освіти і науки та з нагоди 75-річного ювілею 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КНЛУ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19A1" w14:textId="3FCB2534" w:rsidR="00720452" w:rsidRPr="002D0B7D" w:rsidRDefault="00720452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FEEB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071B" w:rsidRPr="002D0B7D" w14:paraId="4CCF2EA7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57F" w14:textId="77777777" w:rsidR="00D8071B" w:rsidRPr="002D0B7D" w:rsidRDefault="00D8071B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6C27" w14:textId="720C82B7" w:rsidR="00D8071B" w:rsidRPr="002D0B7D" w:rsidRDefault="00D8071B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lang w:val="uk-UA"/>
              </w:rPr>
              <w:t>Ситенька О.В.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98E8" w14:textId="77777777" w:rsidR="00D8071B" w:rsidRDefault="00D8071B" w:rsidP="00D8071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Грамота КНЛУ</w:t>
            </w:r>
          </w:p>
          <w:p w14:paraId="2D1FC6C3" w14:textId="77777777" w:rsidR="00D8071B" w:rsidRPr="002D0B7D" w:rsidRDefault="00D8071B" w:rsidP="00D8071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Київського національного лінгвістичного університету </w:t>
            </w:r>
          </w:p>
          <w:p w14:paraId="758CE709" w14:textId="3718EF72" w:rsidR="00D8071B" w:rsidRPr="002D0B7D" w:rsidRDefault="00D8071B" w:rsidP="00D8071B">
            <w:pPr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видання колективної монографії «Український воєнний дискурс:полілог жанрів і стилів»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E6A3" w14:textId="77777777" w:rsidR="009334CF" w:rsidRDefault="009334CF" w:rsidP="009334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</w:p>
          <w:p w14:paraId="3988406D" w14:textId="77777777" w:rsidR="00D8071B" w:rsidRPr="002D0B7D" w:rsidRDefault="00D8071B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6EB0" w14:textId="77777777" w:rsidR="00D8071B" w:rsidRPr="002D0B7D" w:rsidRDefault="00D8071B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F42F7" w:rsidRPr="002D0B7D" w14:paraId="74E9486A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E69" w14:textId="77777777" w:rsidR="00CF42F7" w:rsidRPr="002D0B7D" w:rsidRDefault="00CF42F7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3EC" w14:textId="00D96BC4" w:rsidR="00CF42F7" w:rsidRPr="002D0B7D" w:rsidRDefault="00CF42F7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Талавіра </w:t>
            </w:r>
            <w:r w:rsidR="009334CF">
              <w:rPr>
                <w:color w:val="000000"/>
                <w:sz w:val="24"/>
                <w:szCs w:val="24"/>
                <w:lang w:val="uk-UA"/>
              </w:rPr>
              <w:t>Н.М.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E368" w14:textId="77777777" w:rsidR="009334CF" w:rsidRDefault="009334CF" w:rsidP="009334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Грамота КНЛУ</w:t>
            </w:r>
          </w:p>
          <w:p w14:paraId="6EA2C13B" w14:textId="77777777" w:rsidR="009334CF" w:rsidRPr="002D0B7D" w:rsidRDefault="009334CF" w:rsidP="009334C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Київського національного 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лінгвістичного університету </w:t>
            </w:r>
          </w:p>
          <w:p w14:paraId="758F0682" w14:textId="74DBD3F7" w:rsidR="00CF42F7" w:rsidRPr="002D0B7D" w:rsidRDefault="009334CF" w:rsidP="009334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видання колективної монографії «Український воєнний дискурс:полілог жанрів і стилів»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2D78" w14:textId="77777777" w:rsidR="009334CF" w:rsidRDefault="009334CF" w:rsidP="009334CF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lastRenderedPageBreak/>
              <w:t>КНЛУ</w:t>
            </w:r>
          </w:p>
          <w:p w14:paraId="0AF99A26" w14:textId="77777777" w:rsidR="00CF42F7" w:rsidRPr="002D0B7D" w:rsidRDefault="00CF42F7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D18" w14:textId="77777777" w:rsidR="00CF42F7" w:rsidRPr="002D0B7D" w:rsidRDefault="00CF42F7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95272" w:rsidRPr="00295272" w14:paraId="55CA3BFA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C682" w14:textId="77777777" w:rsidR="00295272" w:rsidRPr="002D0B7D" w:rsidRDefault="0029527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26AC" w14:textId="024EE206" w:rsidR="00295272" w:rsidRDefault="00295272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Терехова Д.І.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242A" w14:textId="6CC45652" w:rsidR="00295272" w:rsidRPr="00295272" w:rsidRDefault="00443890" w:rsidP="0029527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295272" w:rsidRPr="00295272">
              <w:rPr>
                <w:sz w:val="24"/>
                <w:szCs w:val="24"/>
                <w:lang w:val="uk-UA"/>
              </w:rPr>
              <w:t>ніверситетська</w:t>
            </w:r>
          </w:p>
          <w:p w14:paraId="76842DBB" w14:textId="47DB4BCE" w:rsidR="00295272" w:rsidRDefault="00295272" w:rsidP="0029527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Подяка</w:t>
            </w:r>
          </w:p>
          <w:p w14:paraId="617E5CDD" w14:textId="355543DB" w:rsidR="00295272" w:rsidRPr="00295272" w:rsidRDefault="00295272" w:rsidP="00295272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95272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Київського національного лінгвістичного університету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за підготовку студент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ки-переможниці І туру Всеукраїнського еонкурсу студентських наукових робіт зі спеціальності «Переклад»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у 2023/2024 н.р.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9E7" w14:textId="77777777" w:rsidR="00443890" w:rsidRDefault="00443890" w:rsidP="0044389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</w:p>
          <w:p w14:paraId="47BD75F5" w14:textId="77777777" w:rsidR="00295272" w:rsidRPr="00295272" w:rsidRDefault="00295272" w:rsidP="009334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1284" w14:textId="77777777" w:rsidR="00295272" w:rsidRPr="002D0B7D" w:rsidRDefault="0029527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F42F7" w:rsidRPr="002D0B7D" w14:paraId="4643ADF2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0C1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259" w14:textId="7EAE0399" w:rsidR="00720452" w:rsidRPr="002D0B7D" w:rsidRDefault="00D8071B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Чхетіані Т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>Д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94C" w14:textId="762A0700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Нагрудний знак МОН України «За освітні та наукові досягнення»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8A4F" w14:textId="64F3B3E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МОН України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E2BA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F42F7" w:rsidRPr="002D0B7D" w14:paraId="39E216FD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57B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C5E" w14:textId="1B8A3F1D" w:rsidR="00720452" w:rsidRPr="002D0B7D" w:rsidRDefault="00076717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</w:rPr>
              <w:t>Чхетіані Т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>Д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419C" w14:textId="77777777" w:rsidR="00D8071B" w:rsidRDefault="00D8071B" w:rsidP="00D8071B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Грамота КНЛУ</w:t>
            </w:r>
          </w:p>
          <w:p w14:paraId="4B92D5B6" w14:textId="77777777" w:rsidR="00D8071B" w:rsidRPr="002D0B7D" w:rsidRDefault="00D8071B" w:rsidP="00D8071B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 xml:space="preserve">Київського національного лінгвістичного університету </w:t>
            </w:r>
          </w:p>
          <w:p w14:paraId="6F50A66F" w14:textId="5B1D915D" w:rsidR="00720452" w:rsidRPr="002D0B7D" w:rsidRDefault="00D8071B" w:rsidP="00D8071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color w:val="000000"/>
                <w:sz w:val="24"/>
                <w:szCs w:val="24"/>
                <w:shd w:val="clear" w:color="auto" w:fill="FFFFFF"/>
              </w:rPr>
              <w:t>За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видання колективної монографії «Український воєнний дискурс:полілог жанрів і стилів»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53E" w14:textId="77777777" w:rsidR="00443890" w:rsidRDefault="00443890" w:rsidP="0044389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</w:p>
          <w:p w14:paraId="040DECEF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4300" w14:textId="77777777" w:rsidR="00720452" w:rsidRPr="002D0B7D" w:rsidRDefault="00720452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76717" w:rsidRPr="00443890" w14:paraId="5982BC95" w14:textId="77777777" w:rsidTr="00720452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79C2" w14:textId="77777777" w:rsidR="00076717" w:rsidRPr="002D0B7D" w:rsidRDefault="00076717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F998" w14:textId="21A3F3A9" w:rsidR="00076717" w:rsidRPr="002D0B7D" w:rsidRDefault="00076717" w:rsidP="0072045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Чхетіані Т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  <w:r w:rsidRPr="002D0B7D">
              <w:rPr>
                <w:color w:val="000000"/>
                <w:sz w:val="24"/>
                <w:szCs w:val="24"/>
              </w:rPr>
              <w:t>Д</w:t>
            </w:r>
            <w:r w:rsidRPr="002D0B7D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8E0D" w14:textId="365CBE5A" w:rsidR="00076717" w:rsidRPr="002D0B7D" w:rsidRDefault="00443890" w:rsidP="0007671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076717" w:rsidRPr="002D0B7D">
              <w:rPr>
                <w:sz w:val="24"/>
                <w:szCs w:val="24"/>
              </w:rPr>
              <w:t>ніверситетська</w:t>
            </w:r>
          </w:p>
          <w:p w14:paraId="46F799CA" w14:textId="77777777" w:rsidR="00443890" w:rsidRDefault="00076717" w:rsidP="00076717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Подяка </w:t>
            </w:r>
          </w:p>
          <w:p w14:paraId="661E0845" w14:textId="3685D2E0" w:rsidR="00076717" w:rsidRPr="00443890" w:rsidRDefault="00076717" w:rsidP="00076717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443890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Київського національного лінгвістичного університету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за підготовку студент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ки-переможниці І туру Всеукраїнського еонкурсу студентських наукових робіт зі спеціальності «Германські мови (англійська, німецька)»</w:t>
            </w:r>
            <w:r w:rsidRPr="002D0B7D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у 2023/2024 н.р.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33F4" w14:textId="77777777" w:rsidR="00443890" w:rsidRDefault="00443890" w:rsidP="0044389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D0B7D">
              <w:rPr>
                <w:color w:val="000000"/>
                <w:sz w:val="24"/>
                <w:szCs w:val="24"/>
              </w:rPr>
              <w:t>КНЛУ</w:t>
            </w:r>
          </w:p>
          <w:p w14:paraId="293026EB" w14:textId="77777777" w:rsidR="00076717" w:rsidRPr="00443890" w:rsidRDefault="00076717" w:rsidP="009334C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D5C5" w14:textId="77777777" w:rsidR="00076717" w:rsidRPr="002D0B7D" w:rsidRDefault="00076717" w:rsidP="0072045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247E7805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</w:p>
    <w:p w14:paraId="22CF13C3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</w:p>
    <w:p w14:paraId="411ABD63" w14:textId="47D7A953" w:rsidR="0062452B" w:rsidRPr="0062452B" w:rsidRDefault="004F2D60" w:rsidP="0062452B">
      <w:pPr>
        <w:jc w:val="both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Завідувач кафедри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</w:r>
      <w:r w:rsidR="0062452B">
        <w:rPr>
          <w:sz w:val="24"/>
          <w:szCs w:val="24"/>
          <w:lang w:val="uk-UA"/>
        </w:rPr>
        <w:t xml:space="preserve">Ізотова Н.П.                           </w:t>
      </w:r>
      <w:r w:rsidRPr="002D0B7D">
        <w:rPr>
          <w:sz w:val="24"/>
          <w:szCs w:val="24"/>
          <w:lang w:val="uk-UA"/>
        </w:rPr>
        <w:tab/>
      </w:r>
      <w:r w:rsidR="0062452B">
        <w:rPr>
          <w:noProof/>
        </w:rPr>
        <w:drawing>
          <wp:inline distT="0" distB="0" distL="0" distR="0" wp14:anchorId="58E24E89" wp14:editId="773981B7">
            <wp:extent cx="883997" cy="487722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83997" cy="487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5DF4D" w14:textId="5E0BC8E7" w:rsidR="004F2D60" w:rsidRPr="002D0B7D" w:rsidRDefault="004F2D60" w:rsidP="0062452B">
      <w:pPr>
        <w:jc w:val="both"/>
        <w:rPr>
          <w:sz w:val="24"/>
          <w:szCs w:val="24"/>
          <w:lang w:val="uk-UA"/>
        </w:rPr>
      </w:pPr>
    </w:p>
    <w:p w14:paraId="16C48769" w14:textId="3787AC25" w:rsidR="004F2D60" w:rsidRPr="002D0B7D" w:rsidRDefault="004F2D60" w:rsidP="004F2D60">
      <w:pPr>
        <w:widowControl/>
        <w:autoSpaceDE/>
        <w:adjustRightInd/>
        <w:spacing w:after="200" w:line="276" w:lineRule="auto"/>
        <w:jc w:val="right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>Таблиця 8</w:t>
      </w:r>
    </w:p>
    <w:p w14:paraId="0C8B7322" w14:textId="77777777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 xml:space="preserve">Інформація науково-педагогічних працівників </w:t>
      </w:r>
    </w:p>
    <w:p w14:paraId="5CCC845D" w14:textId="77777777" w:rsidR="004F2D60" w:rsidRPr="002D0B7D" w:rsidRDefault="004F2D60" w:rsidP="004F2D60">
      <w:pPr>
        <w:jc w:val="center"/>
        <w:rPr>
          <w:b/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>про наукометричні показники</w:t>
      </w:r>
    </w:p>
    <w:p w14:paraId="2CFED9A6" w14:textId="77777777" w:rsidR="004F2D60" w:rsidRPr="002D0B7D" w:rsidRDefault="004F2D60" w:rsidP="004F2D60">
      <w:pPr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Кафедра __________________________________________________________________</w:t>
      </w:r>
    </w:p>
    <w:p w14:paraId="47F0846E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(назва кафедри)</w:t>
      </w:r>
    </w:p>
    <w:p w14:paraId="7115429B" w14:textId="77777777" w:rsidR="004F2D60" w:rsidRPr="002D0B7D" w:rsidRDefault="004F2D60" w:rsidP="004F2D60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421"/>
      </w:tblGrid>
      <w:tr w:rsidR="004F2D60" w:rsidRPr="002D0B7D" w14:paraId="3BC31A6B" w14:textId="77777777" w:rsidTr="00F03929">
        <w:trPr>
          <w:trHeight w:val="52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1B8F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ПІБ викладача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227B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609E80E1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58E12B6A" w14:textId="77777777" w:rsidTr="00F03929">
        <w:trPr>
          <w:trHeight w:val="4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5D2D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6D2E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4D9C91ED" w14:textId="77777777" w:rsidTr="00F03929">
        <w:trPr>
          <w:trHeight w:val="6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7A11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Науковий ступінь, вчене звання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1FB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1A7A0A0B" w14:textId="77777777" w:rsidTr="00F03929">
        <w:trPr>
          <w:trHeight w:val="6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FF7A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Профілі науковця у спеціалізованих наукових сервісах (Google Scholar, ORCID, Scopus Author ID, Web of Science Researcher ID тощо)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9EA5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4474382F" w14:textId="77777777" w:rsidTr="00F03929">
        <w:trPr>
          <w:trHeight w:val="89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0343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Індекс Хірша за наукометричною базою Google Scholar *</w:t>
            </w:r>
          </w:p>
          <w:p w14:paraId="6AEA152D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(електронна адреса облікового запису)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882" w14:textId="77777777" w:rsidR="004F2D60" w:rsidRPr="002D0B7D" w:rsidRDefault="004F2D60" w:rsidP="00F03929">
            <w:pPr>
              <w:spacing w:line="276" w:lineRule="auto"/>
              <w:ind w:left="572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 xml:space="preserve">Зразок оформлення: </w:t>
            </w:r>
          </w:p>
          <w:p w14:paraId="4CBF4220" w14:textId="77777777" w:rsidR="004F2D60" w:rsidRPr="002D0B7D" w:rsidRDefault="004F2D60" w:rsidP="00F03929">
            <w:pPr>
              <w:spacing w:line="276" w:lineRule="auto"/>
              <w:ind w:left="572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H = 7 (</w:t>
            </w:r>
            <w:hyperlink r:id="rId49" w:history="1">
              <w:r w:rsidRPr="002D0B7D">
                <w:rPr>
                  <w:rStyle w:val="Hyperlink"/>
                  <w:color w:val="auto"/>
                  <w:sz w:val="24"/>
                  <w:szCs w:val="24"/>
                  <w:lang w:val="uk-UA"/>
                </w:rPr>
                <w:t>https://scholar.google.com.ua/citations?user=B5UMVb0AAAAJ&amp;hl=uk&amp;oi=ao</w:t>
              </w:r>
            </w:hyperlink>
            <w:r w:rsidRPr="002D0B7D">
              <w:rPr>
                <w:b/>
                <w:sz w:val="24"/>
                <w:szCs w:val="24"/>
                <w:lang w:val="uk-UA"/>
              </w:rPr>
              <w:t>)</w:t>
            </w:r>
          </w:p>
          <w:p w14:paraId="6058A9BA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20F92008" w14:textId="77777777" w:rsidTr="00F03929">
        <w:trPr>
          <w:trHeight w:val="75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4754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Індекс Хірша за наукометричною базою Scopus** (електронна адреса облікового запису)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CB4" w14:textId="77777777" w:rsidR="004F2D60" w:rsidRPr="002D0B7D" w:rsidRDefault="004F2D60" w:rsidP="00F03929">
            <w:pPr>
              <w:spacing w:line="276" w:lineRule="auto"/>
              <w:ind w:left="572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 xml:space="preserve">Зразок оформлення: </w:t>
            </w:r>
          </w:p>
          <w:p w14:paraId="4F4AA167" w14:textId="77777777" w:rsidR="004F2D60" w:rsidRPr="002D0B7D" w:rsidRDefault="004F2D60" w:rsidP="00F03929">
            <w:pPr>
              <w:spacing w:line="276" w:lineRule="auto"/>
              <w:ind w:left="572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H=3</w:t>
            </w:r>
            <w:r w:rsidRPr="002D0B7D">
              <w:rPr>
                <w:sz w:val="24"/>
                <w:szCs w:val="24"/>
                <w:lang w:val="uk-UA"/>
              </w:rPr>
              <w:t xml:space="preserve"> (</w:t>
            </w:r>
            <w:hyperlink r:id="rId50" w:history="1">
              <w:r w:rsidRPr="002D0B7D">
                <w:rPr>
                  <w:rStyle w:val="Hyperlink"/>
                  <w:color w:val="auto"/>
                  <w:sz w:val="24"/>
                  <w:szCs w:val="24"/>
                  <w:lang w:val="uk-UA"/>
                </w:rPr>
                <w:t>https://www.scopus.com/authid/detail.uri?authorId=57211317700</w:t>
              </w:r>
            </w:hyperlink>
            <w:r w:rsidRPr="002D0B7D">
              <w:rPr>
                <w:sz w:val="24"/>
                <w:szCs w:val="24"/>
                <w:lang w:val="uk-UA"/>
              </w:rPr>
              <w:t>)</w:t>
            </w:r>
          </w:p>
          <w:p w14:paraId="7D1EC85A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579D1AB1" w14:textId="77777777" w:rsidTr="00F03929">
        <w:trPr>
          <w:trHeight w:val="6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85C9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 w:eastAsia="uk-UA"/>
              </w:rPr>
              <w:t>Кількість цитувань у виданнях, що входять до наукометричної бази даних Scopus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04F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16283E7C" w14:textId="77777777" w:rsidTr="00F03929">
        <w:trPr>
          <w:trHeight w:val="6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9E4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 w:eastAsia="uk-UA"/>
              </w:rPr>
              <w:t>Кількість цитувань у виданнях, що входять до наукометричної бази даних Web of Science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B7C2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45B405D3" w14:textId="77777777" w:rsidTr="00F03929">
        <w:trPr>
          <w:trHeight w:val="2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C695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 w:eastAsia="uk-UA"/>
              </w:rPr>
              <w:t xml:space="preserve">Кількість цитувань у виданнях, що входять до наукометричної бази даних для </w:t>
            </w:r>
            <w:r w:rsidRPr="002D0B7D">
              <w:rPr>
                <w:sz w:val="24"/>
                <w:szCs w:val="24"/>
                <w:lang w:val="uk-UA" w:eastAsia="uk-UA"/>
              </w:rPr>
              <w:lastRenderedPageBreak/>
              <w:t xml:space="preserve">соціо-гуманітарних наук </w:t>
            </w:r>
            <w:r w:rsidRPr="002D0B7D">
              <w:rPr>
                <w:sz w:val="24"/>
                <w:szCs w:val="24"/>
                <w:lang w:val="uk-UA"/>
              </w:rPr>
              <w:t xml:space="preserve">Index </w:t>
            </w:r>
            <w:r w:rsidRPr="002D0B7D">
              <w:rPr>
                <w:sz w:val="24"/>
                <w:szCs w:val="24"/>
                <w:lang w:val="uk-UA" w:eastAsia="uk-UA"/>
              </w:rPr>
              <w:t>Copernicus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58F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7A799CF3" w14:textId="77777777" w:rsidTr="00F03929">
        <w:trPr>
          <w:trHeight w:val="6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3D0E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 w:eastAsia="uk-UA"/>
              </w:rPr>
            </w:pPr>
            <w:r w:rsidRPr="002D0B7D">
              <w:rPr>
                <w:sz w:val="24"/>
                <w:szCs w:val="24"/>
                <w:lang w:val="uk-UA" w:eastAsia="uk-UA"/>
              </w:rPr>
              <w:t>В інших наукометричних базах даних (крім РИНЦ)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0DE9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F2D60" w:rsidRPr="002D0B7D" w14:paraId="5DF4B601" w14:textId="77777777" w:rsidTr="00F03929">
        <w:trPr>
          <w:trHeight w:val="6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97B" w14:textId="77777777" w:rsidR="004F2D60" w:rsidRPr="002D0B7D" w:rsidRDefault="004F2D60" w:rsidP="00F03929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Стажування (лише </w:t>
            </w:r>
            <w:r w:rsidRPr="002D0B7D">
              <w:rPr>
                <w:b/>
                <w:sz w:val="24"/>
                <w:szCs w:val="24"/>
                <w:lang w:val="uk-UA"/>
              </w:rPr>
              <w:t>закордонні за період            з 01 вересня 2023 по             31 серпня 2024</w:t>
            </w:r>
            <w:r w:rsidRPr="002D0B7D"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3942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Тематика стажування, повна назва країни, назва установи, терміни стажування </w:t>
            </w:r>
          </w:p>
          <w:p w14:paraId="39466DF2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(</w:t>
            </w:r>
            <w:r w:rsidRPr="002D0B7D">
              <w:rPr>
                <w:b/>
                <w:sz w:val="24"/>
                <w:szCs w:val="24"/>
                <w:lang w:val="uk-UA"/>
              </w:rPr>
              <w:t>прохання надавати інформацію за вказаною послідовністю</w:t>
            </w:r>
            <w:r w:rsidRPr="002D0B7D">
              <w:rPr>
                <w:sz w:val="24"/>
                <w:szCs w:val="24"/>
                <w:lang w:val="uk-UA"/>
              </w:rPr>
              <w:t>)</w:t>
            </w:r>
          </w:p>
        </w:tc>
      </w:tr>
      <w:tr w:rsidR="004F2D60" w:rsidRPr="002D0B7D" w14:paraId="58FCBF93" w14:textId="77777777" w:rsidTr="00F03929">
        <w:trPr>
          <w:trHeight w:val="6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1D15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Підвищення кваліфікації (ПК)</w:t>
            </w:r>
          </w:p>
          <w:p w14:paraId="16236481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за період з 01 вересня 2023 по 31 серпня 2024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7357" w14:textId="77777777" w:rsidR="004F2D60" w:rsidRPr="002D0B7D" w:rsidRDefault="004F2D60" w:rsidP="00F03929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Тематика, назва країни (</w:t>
            </w:r>
            <w:r w:rsidRPr="002D0B7D">
              <w:rPr>
                <w:b/>
                <w:sz w:val="24"/>
                <w:szCs w:val="24"/>
                <w:lang w:val="uk-UA"/>
              </w:rPr>
              <w:t>для закордонного</w:t>
            </w:r>
            <w:r w:rsidRPr="002D0B7D">
              <w:rPr>
                <w:sz w:val="24"/>
                <w:szCs w:val="24"/>
                <w:lang w:val="uk-UA"/>
              </w:rPr>
              <w:t xml:space="preserve"> ПК), назва установи / ЗВО, терміни ПК</w:t>
            </w:r>
          </w:p>
        </w:tc>
      </w:tr>
      <w:tr w:rsidR="004F2D60" w:rsidRPr="002D0B7D" w14:paraId="246408F5" w14:textId="77777777" w:rsidTr="00F03929">
        <w:trPr>
          <w:trHeight w:val="333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449D" w14:textId="77777777" w:rsidR="004F2D60" w:rsidRPr="002D0B7D" w:rsidRDefault="004F2D60" w:rsidP="00F03929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Участь у підготовці кадрів вищої кваліфікації </w:t>
            </w:r>
            <w:r w:rsidRPr="002D0B7D">
              <w:rPr>
                <w:b/>
                <w:sz w:val="24"/>
                <w:szCs w:val="24"/>
                <w:lang w:val="uk-UA"/>
              </w:rPr>
              <w:t xml:space="preserve">за період </w:t>
            </w:r>
          </w:p>
          <w:p w14:paraId="1CAB2F8D" w14:textId="77777777" w:rsidR="004F2D60" w:rsidRPr="002D0B7D" w:rsidRDefault="004F2D60" w:rsidP="00F03929">
            <w:pPr>
              <w:spacing w:line="276" w:lineRule="auto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 xml:space="preserve">з 01 вересня 2023 по </w:t>
            </w:r>
          </w:p>
          <w:p w14:paraId="6E4BF914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31 серпня 2024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71B1" w14:textId="77777777" w:rsidR="004F2D60" w:rsidRPr="002D0B7D" w:rsidRDefault="004F2D60" w:rsidP="00F03929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Кількість захищених аспірантів та / або докторантів за вказаний звітний період (вказати вихідні дані)</w:t>
            </w:r>
          </w:p>
          <w:p w14:paraId="46D99633" w14:textId="77777777" w:rsidR="004F2D60" w:rsidRPr="002D0B7D" w:rsidRDefault="004F2D60" w:rsidP="00F03929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                  </w:t>
            </w:r>
          </w:p>
        </w:tc>
      </w:tr>
      <w:tr w:rsidR="004F2D60" w:rsidRPr="002D0B7D" w14:paraId="74CC7F6E" w14:textId="77777777" w:rsidTr="00F03929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E18" w14:textId="77777777" w:rsidR="004F2D60" w:rsidRPr="002D0B7D" w:rsidRDefault="004F2D60" w:rsidP="00F03929">
            <w:pPr>
              <w:widowControl/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9650" w14:textId="77777777" w:rsidR="004F2D60" w:rsidRPr="002D0B7D" w:rsidRDefault="004F2D60" w:rsidP="00F03929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>Опонування: кандидатських (кількість) / доктора філософії (кількість) / докторських (кількість)</w:t>
            </w:r>
          </w:p>
          <w:p w14:paraId="3CD93B80" w14:textId="77777777" w:rsidR="004F2D60" w:rsidRPr="002D0B7D" w:rsidRDefault="004F2D60" w:rsidP="00F03929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                       </w:t>
            </w:r>
          </w:p>
        </w:tc>
      </w:tr>
      <w:tr w:rsidR="004F2D60" w:rsidRPr="002D0B7D" w14:paraId="30541DF1" w14:textId="77777777" w:rsidTr="00F03929">
        <w:trPr>
          <w:trHeight w:val="6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884F" w14:textId="77777777" w:rsidR="004F2D60" w:rsidRPr="002D0B7D" w:rsidRDefault="004F2D60" w:rsidP="00F03929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2D0B7D">
              <w:rPr>
                <w:sz w:val="24"/>
                <w:szCs w:val="24"/>
                <w:lang w:val="uk-UA"/>
              </w:rPr>
              <w:t xml:space="preserve">Захист дисертації: кандидатської/доктора філософії/докторської </w:t>
            </w:r>
            <w:r w:rsidRPr="002D0B7D">
              <w:rPr>
                <w:b/>
                <w:sz w:val="24"/>
                <w:szCs w:val="24"/>
                <w:lang w:val="uk-UA"/>
              </w:rPr>
              <w:t>за період з 01 вересня 2023 по 31 серпня 2024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2786" w14:textId="77777777" w:rsidR="004F2D60" w:rsidRPr="002D0B7D" w:rsidRDefault="004F2D60" w:rsidP="00F03929">
            <w:pPr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2D0B7D">
              <w:rPr>
                <w:b/>
                <w:sz w:val="24"/>
                <w:szCs w:val="24"/>
                <w:lang w:val="uk-UA"/>
              </w:rPr>
              <w:t>Тема дисертації, дата захисту</w:t>
            </w:r>
          </w:p>
        </w:tc>
      </w:tr>
    </w:tbl>
    <w:p w14:paraId="260D6D5C" w14:textId="77777777" w:rsidR="004F2D60" w:rsidRPr="002D0B7D" w:rsidRDefault="004F2D60" w:rsidP="004F2D60">
      <w:pPr>
        <w:rPr>
          <w:sz w:val="24"/>
          <w:szCs w:val="24"/>
          <w:lang w:val="uk-UA"/>
        </w:rPr>
      </w:pPr>
    </w:p>
    <w:p w14:paraId="6C292ED9" w14:textId="77777777" w:rsidR="004F2D60" w:rsidRPr="002D0B7D" w:rsidRDefault="004F2D60" w:rsidP="004F2D60">
      <w:pPr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Виконавець: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  <w:t>________________________________</w:t>
      </w:r>
    </w:p>
    <w:p w14:paraId="02F71F2A" w14:textId="77777777" w:rsidR="004F2D60" w:rsidRPr="002D0B7D" w:rsidRDefault="004F2D60" w:rsidP="004F2D60">
      <w:pPr>
        <w:ind w:left="2832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  <w:t>підпис ПІБ</w:t>
      </w:r>
    </w:p>
    <w:p w14:paraId="5D734A20" w14:textId="77777777" w:rsidR="004F2D60" w:rsidRPr="002D0B7D" w:rsidRDefault="004F2D60" w:rsidP="004F2D60">
      <w:pPr>
        <w:jc w:val="both"/>
        <w:rPr>
          <w:sz w:val="24"/>
          <w:szCs w:val="24"/>
          <w:lang w:val="uk-UA"/>
        </w:rPr>
      </w:pPr>
    </w:p>
    <w:p w14:paraId="2AEF8C7D" w14:textId="77777777" w:rsidR="004F2D60" w:rsidRPr="002D0B7D" w:rsidRDefault="004F2D60" w:rsidP="004F2D60">
      <w:pPr>
        <w:jc w:val="both"/>
        <w:rPr>
          <w:sz w:val="24"/>
          <w:szCs w:val="24"/>
          <w:lang w:val="uk-UA"/>
        </w:rPr>
      </w:pPr>
    </w:p>
    <w:p w14:paraId="42ED603E" w14:textId="77777777" w:rsidR="004F2D60" w:rsidRPr="002D0B7D" w:rsidRDefault="004F2D60" w:rsidP="004F2D60">
      <w:pPr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>Завідувач кафедри:</w:t>
      </w: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  <w:t>________________________________</w:t>
      </w:r>
    </w:p>
    <w:p w14:paraId="2791F348" w14:textId="77777777" w:rsidR="004F2D60" w:rsidRPr="002D0B7D" w:rsidRDefault="004F2D60" w:rsidP="004F2D60">
      <w:pPr>
        <w:ind w:left="2832"/>
        <w:rPr>
          <w:sz w:val="24"/>
          <w:szCs w:val="24"/>
          <w:lang w:val="uk-UA"/>
        </w:rPr>
      </w:pPr>
      <w:r w:rsidRPr="002D0B7D">
        <w:rPr>
          <w:sz w:val="24"/>
          <w:szCs w:val="24"/>
          <w:lang w:val="uk-UA"/>
        </w:rPr>
        <w:tab/>
      </w:r>
      <w:r w:rsidRPr="002D0B7D">
        <w:rPr>
          <w:sz w:val="24"/>
          <w:szCs w:val="24"/>
          <w:lang w:val="uk-UA"/>
        </w:rPr>
        <w:tab/>
        <w:t>підпис ПІБ</w:t>
      </w:r>
    </w:p>
    <w:p w14:paraId="252ED2F2" w14:textId="77777777" w:rsidR="004F2D60" w:rsidRPr="002D0B7D" w:rsidRDefault="004F2D60" w:rsidP="004F2D60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14:paraId="105F53D3" w14:textId="77777777" w:rsidR="004F2D60" w:rsidRPr="002D0B7D" w:rsidRDefault="004F2D60" w:rsidP="004F2D60">
      <w:pPr>
        <w:rPr>
          <w:rStyle w:val="apple-converted-space"/>
          <w:i/>
          <w:sz w:val="24"/>
          <w:szCs w:val="24"/>
          <w:shd w:val="clear" w:color="auto" w:fill="FFFFFF"/>
          <w:lang w:val="uk-UA"/>
        </w:rPr>
      </w:pPr>
      <w:r w:rsidRPr="002D0B7D">
        <w:rPr>
          <w:rStyle w:val="apple-converted-space"/>
          <w:i/>
          <w:sz w:val="24"/>
          <w:szCs w:val="24"/>
          <w:shd w:val="clear" w:color="auto" w:fill="FFFFFF"/>
          <w:lang w:val="uk-UA"/>
        </w:rPr>
        <w:t xml:space="preserve">У випадку відсутності облікового запису науково-педагогічний працівник повинен терміново створити його, використовуючи рекомендації, які розташовані за адресою </w:t>
      </w:r>
      <w:hyperlink r:id="rId51" w:history="1">
        <w:r w:rsidRPr="002D0B7D">
          <w:rPr>
            <w:rStyle w:val="Hyperlink"/>
            <w:i/>
            <w:color w:val="auto"/>
            <w:sz w:val="24"/>
            <w:szCs w:val="24"/>
            <w:shd w:val="clear" w:color="auto" w:fill="FFFFFF"/>
            <w:lang w:val="uk-UA"/>
          </w:rPr>
          <w:t>https://www.youtube.com/watch?v=D9cLXf44mco</w:t>
        </w:r>
      </w:hyperlink>
    </w:p>
    <w:p w14:paraId="341F8B30" w14:textId="77777777" w:rsidR="004F2D60" w:rsidRPr="002D0B7D" w:rsidRDefault="004F2D60" w:rsidP="004F2D60">
      <w:pPr>
        <w:rPr>
          <w:rStyle w:val="apple-converted-space"/>
          <w:i/>
          <w:sz w:val="24"/>
          <w:szCs w:val="24"/>
          <w:shd w:val="clear" w:color="auto" w:fill="FFFFFF"/>
          <w:lang w:val="uk-UA"/>
        </w:rPr>
      </w:pPr>
    </w:p>
    <w:p w14:paraId="392B797E" w14:textId="77777777" w:rsidR="004F2D60" w:rsidRPr="002D0B7D" w:rsidRDefault="004F2D60" w:rsidP="004F2D60">
      <w:pPr>
        <w:rPr>
          <w:b/>
          <w:sz w:val="24"/>
          <w:szCs w:val="24"/>
          <w:lang w:val="uk-UA"/>
        </w:rPr>
      </w:pPr>
      <w:r w:rsidRPr="002D0B7D">
        <w:rPr>
          <w:rStyle w:val="apple-converted-space"/>
          <w:i/>
          <w:sz w:val="24"/>
          <w:szCs w:val="24"/>
          <w:shd w:val="clear" w:color="auto" w:fill="FFFFFF"/>
          <w:lang w:val="uk-UA"/>
        </w:rPr>
        <w:t xml:space="preserve">Зразок оформлення даного пункту форми:   </w:t>
      </w:r>
      <w:r w:rsidRPr="002D0B7D">
        <w:rPr>
          <w:b/>
          <w:sz w:val="24"/>
          <w:szCs w:val="24"/>
          <w:lang w:val="uk-UA"/>
        </w:rPr>
        <w:t>H = 7 (</w:t>
      </w:r>
      <w:hyperlink r:id="rId52" w:history="1">
        <w:r w:rsidRPr="002D0B7D">
          <w:rPr>
            <w:rStyle w:val="Hyperlink"/>
            <w:color w:val="auto"/>
            <w:sz w:val="24"/>
            <w:szCs w:val="24"/>
            <w:lang w:val="uk-UA"/>
          </w:rPr>
          <w:t>https://scholar.google.com.ua/citations?user=B5UMVb0AAAAJ&amp;hl=uk&amp;oi=ao</w:t>
        </w:r>
      </w:hyperlink>
      <w:r w:rsidRPr="002D0B7D">
        <w:rPr>
          <w:b/>
          <w:sz w:val="24"/>
          <w:szCs w:val="24"/>
          <w:lang w:val="uk-UA"/>
        </w:rPr>
        <w:t>)</w:t>
      </w:r>
    </w:p>
    <w:p w14:paraId="53E0B46F" w14:textId="77777777" w:rsidR="004F2D60" w:rsidRPr="002D0B7D" w:rsidRDefault="004F2D60" w:rsidP="004F2D60">
      <w:pPr>
        <w:rPr>
          <w:b/>
          <w:sz w:val="24"/>
          <w:szCs w:val="24"/>
          <w:lang w:val="uk-UA"/>
        </w:rPr>
      </w:pPr>
    </w:p>
    <w:p w14:paraId="6E76E21C" w14:textId="77777777" w:rsidR="004F2D60" w:rsidRPr="002D0B7D" w:rsidRDefault="004F2D60" w:rsidP="004F2D60">
      <w:pPr>
        <w:jc w:val="both"/>
        <w:rPr>
          <w:sz w:val="24"/>
          <w:szCs w:val="24"/>
          <w:lang w:val="uk-UA"/>
        </w:rPr>
      </w:pPr>
      <w:r w:rsidRPr="002D0B7D">
        <w:rPr>
          <w:b/>
          <w:sz w:val="24"/>
          <w:szCs w:val="24"/>
          <w:lang w:val="uk-UA"/>
        </w:rPr>
        <w:t xml:space="preserve">** </w:t>
      </w:r>
      <w:r w:rsidRPr="002D0B7D">
        <w:rPr>
          <w:i/>
          <w:sz w:val="24"/>
          <w:szCs w:val="24"/>
          <w:lang w:val="uk-UA"/>
        </w:rPr>
        <w:t>Для</w:t>
      </w:r>
      <w:r w:rsidRPr="002D0B7D">
        <w:rPr>
          <w:b/>
          <w:i/>
          <w:sz w:val="24"/>
          <w:szCs w:val="24"/>
          <w:lang w:val="uk-UA"/>
        </w:rPr>
        <w:t xml:space="preserve"> </w:t>
      </w:r>
      <w:r w:rsidRPr="002D0B7D">
        <w:rPr>
          <w:i/>
          <w:sz w:val="24"/>
          <w:szCs w:val="24"/>
          <w:lang w:val="uk-UA"/>
        </w:rPr>
        <w:t>знаходження індексу Хірша за Scopus</w:t>
      </w:r>
      <w:r w:rsidRPr="002D0B7D">
        <w:rPr>
          <w:b/>
          <w:i/>
          <w:sz w:val="24"/>
          <w:szCs w:val="24"/>
          <w:lang w:val="uk-UA"/>
        </w:rPr>
        <w:t xml:space="preserve"> </w:t>
      </w:r>
      <w:r w:rsidRPr="002D0B7D">
        <w:rPr>
          <w:i/>
          <w:sz w:val="24"/>
          <w:szCs w:val="24"/>
          <w:lang w:val="uk-UA"/>
        </w:rPr>
        <w:t>та кількості цитувань за роками</w:t>
      </w:r>
      <w:r w:rsidRPr="002D0B7D">
        <w:rPr>
          <w:b/>
          <w:i/>
          <w:sz w:val="24"/>
          <w:szCs w:val="24"/>
          <w:lang w:val="uk-UA"/>
        </w:rPr>
        <w:t xml:space="preserve"> </w:t>
      </w:r>
      <w:r w:rsidRPr="002D0B7D">
        <w:rPr>
          <w:i/>
          <w:sz w:val="24"/>
          <w:szCs w:val="24"/>
          <w:lang w:val="uk-UA"/>
        </w:rPr>
        <w:t>необхідно перейти на сторінку за адресою</w:t>
      </w:r>
      <w:r w:rsidRPr="002D0B7D">
        <w:rPr>
          <w:sz w:val="24"/>
          <w:szCs w:val="24"/>
          <w:lang w:val="uk-UA"/>
        </w:rPr>
        <w:t xml:space="preserve"> </w:t>
      </w:r>
      <w:hyperlink r:id="rId53" w:history="1">
        <w:r w:rsidRPr="002D0B7D">
          <w:rPr>
            <w:rStyle w:val="Hyperlink"/>
            <w:color w:val="auto"/>
            <w:sz w:val="24"/>
            <w:szCs w:val="24"/>
            <w:lang w:val="uk-UA"/>
          </w:rPr>
          <w:t>https://www.scopus.com/freelookup/form/author.uri</w:t>
        </w:r>
      </w:hyperlink>
      <w:r w:rsidRPr="002D0B7D">
        <w:rPr>
          <w:sz w:val="24"/>
          <w:szCs w:val="24"/>
          <w:lang w:val="uk-UA"/>
        </w:rPr>
        <w:t xml:space="preserve">;  </w:t>
      </w:r>
      <w:r w:rsidRPr="002D0B7D">
        <w:rPr>
          <w:i/>
          <w:sz w:val="24"/>
          <w:szCs w:val="24"/>
          <w:lang w:val="uk-UA"/>
        </w:rPr>
        <w:t>ввести ПІБ науковця англійською мовою та</w:t>
      </w:r>
      <w:r w:rsidRPr="002D0B7D">
        <w:rPr>
          <w:sz w:val="24"/>
          <w:szCs w:val="24"/>
          <w:lang w:val="uk-UA"/>
        </w:rPr>
        <w:t xml:space="preserve"> </w:t>
      </w:r>
      <w:r w:rsidRPr="002D0B7D">
        <w:rPr>
          <w:i/>
          <w:sz w:val="24"/>
          <w:szCs w:val="24"/>
          <w:lang w:val="uk-UA"/>
        </w:rPr>
        <w:t>вибрати зі списку вказаного науковця</w:t>
      </w:r>
      <w:r w:rsidRPr="002D0B7D">
        <w:rPr>
          <w:sz w:val="24"/>
          <w:szCs w:val="24"/>
          <w:lang w:val="uk-UA"/>
        </w:rPr>
        <w:t xml:space="preserve"> </w:t>
      </w:r>
    </w:p>
    <w:p w14:paraId="61CD3991" w14:textId="77777777" w:rsidR="004F2D60" w:rsidRPr="002D0B7D" w:rsidRDefault="004F2D60" w:rsidP="004F2D60">
      <w:pPr>
        <w:rPr>
          <w:i/>
          <w:sz w:val="24"/>
          <w:szCs w:val="24"/>
          <w:lang w:val="uk-UA"/>
        </w:rPr>
      </w:pPr>
    </w:p>
    <w:p w14:paraId="19265103" w14:textId="77777777" w:rsidR="004F2D60" w:rsidRPr="002D0B7D" w:rsidRDefault="004F2D60" w:rsidP="004F2D60">
      <w:pPr>
        <w:rPr>
          <w:i/>
          <w:sz w:val="24"/>
          <w:szCs w:val="24"/>
          <w:lang w:val="uk-UA"/>
        </w:rPr>
      </w:pPr>
      <w:r w:rsidRPr="002D0B7D">
        <w:rPr>
          <w:i/>
          <w:sz w:val="24"/>
          <w:szCs w:val="24"/>
          <w:lang w:val="uk-UA"/>
        </w:rPr>
        <w:t>***       Для знаходження кількості цитувань у виданнях, що входять до наукометричної бази Web of Science необхідно:</w:t>
      </w:r>
    </w:p>
    <w:p w14:paraId="6DFE91B1" w14:textId="77777777" w:rsidR="004F2D60" w:rsidRPr="002D0B7D" w:rsidRDefault="004F2D60" w:rsidP="004F2D60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  <w:lang w:val="uk-UA"/>
        </w:rPr>
      </w:pPr>
      <w:r w:rsidRPr="002D0B7D">
        <w:rPr>
          <w:i/>
          <w:sz w:val="24"/>
          <w:szCs w:val="24"/>
          <w:lang w:val="uk-UA"/>
        </w:rPr>
        <w:t>Зайти на сайт   Web of Science за посиланням:</w:t>
      </w:r>
      <w:r w:rsidRPr="002D0B7D">
        <w:rPr>
          <w:sz w:val="24"/>
          <w:szCs w:val="24"/>
        </w:rPr>
        <w:t xml:space="preserve"> </w:t>
      </w:r>
      <w:r w:rsidRPr="002D0B7D">
        <w:rPr>
          <w:i/>
          <w:sz w:val="24"/>
          <w:szCs w:val="24"/>
          <w:lang w:val="uk-UA"/>
        </w:rPr>
        <w:t>https://www.webofscience.com/wos/woscc/basic-search</w:t>
      </w:r>
    </w:p>
    <w:p w14:paraId="5A281694" w14:textId="77777777" w:rsidR="004F2D60" w:rsidRPr="002D0B7D" w:rsidRDefault="004F2D60" w:rsidP="004F2D60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  <w:lang w:val="uk-UA"/>
        </w:rPr>
      </w:pPr>
      <w:r w:rsidRPr="002D0B7D">
        <w:rPr>
          <w:i/>
          <w:sz w:val="24"/>
          <w:szCs w:val="24"/>
          <w:lang w:val="uk-UA"/>
        </w:rPr>
        <w:t>Ввести англійською мовою ПІБ науковця, в сусідній іконці обрати «автор» і натиснути «пошук»</w:t>
      </w:r>
    </w:p>
    <w:p w14:paraId="4EF71F87" w14:textId="77777777" w:rsidR="004F2D60" w:rsidRPr="002D0B7D" w:rsidRDefault="004F2D60" w:rsidP="004F2D60">
      <w:pPr>
        <w:widowControl/>
        <w:numPr>
          <w:ilvl w:val="0"/>
          <w:numId w:val="1"/>
        </w:numPr>
        <w:autoSpaceDE/>
        <w:adjustRightInd/>
        <w:rPr>
          <w:i/>
          <w:sz w:val="24"/>
          <w:szCs w:val="24"/>
          <w:lang w:val="uk-UA"/>
        </w:rPr>
      </w:pPr>
      <w:r w:rsidRPr="002D0B7D">
        <w:rPr>
          <w:i/>
          <w:sz w:val="24"/>
          <w:szCs w:val="24"/>
          <w:lang w:val="uk-UA"/>
        </w:rPr>
        <w:t>Відмітити статті автора «v», потім у правому верхньому куті натиснути «Створення звіту про цитування»</w:t>
      </w:r>
    </w:p>
    <w:p w14:paraId="7981703B" w14:textId="77777777" w:rsidR="004F2D60" w:rsidRPr="002D0B7D" w:rsidRDefault="004F2D60" w:rsidP="004F2D60">
      <w:pPr>
        <w:rPr>
          <w:b/>
          <w:color w:val="000000"/>
          <w:sz w:val="24"/>
          <w:szCs w:val="24"/>
          <w:lang w:val="uk-UA"/>
        </w:rPr>
      </w:pPr>
    </w:p>
    <w:p w14:paraId="1B5B7C95" w14:textId="77777777" w:rsidR="00565D97" w:rsidRPr="002D0B7D" w:rsidRDefault="00565D97" w:rsidP="004F2D60">
      <w:pPr>
        <w:rPr>
          <w:sz w:val="24"/>
          <w:szCs w:val="24"/>
          <w:lang w:val="uk-UA"/>
        </w:rPr>
      </w:pPr>
    </w:p>
    <w:sectPr w:rsidR="00565D97" w:rsidRPr="002D0B7D" w:rsidSect="006705B9">
      <w:headerReference w:type="even" r:id="rId54"/>
      <w:footerReference w:type="even" r:id="rId55"/>
      <w:pgSz w:w="11906" w:h="16838" w:code="9"/>
      <w:pgMar w:top="850" w:right="850" w:bottom="850" w:left="1417" w:header="0" w:footer="51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96BCE" w14:textId="77777777" w:rsidR="0037666E" w:rsidRDefault="0037666E" w:rsidP="00F978DD">
      <w:r>
        <w:separator/>
      </w:r>
    </w:p>
  </w:endnote>
  <w:endnote w:type="continuationSeparator" w:id="0">
    <w:p w14:paraId="504D51F6" w14:textId="77777777" w:rsidR="0037666E" w:rsidRDefault="0037666E" w:rsidP="00F9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9702" w14:textId="77777777" w:rsidR="00294583" w:rsidRDefault="00E56D16" w:rsidP="002945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1F1952" w14:textId="77777777" w:rsidR="00294583" w:rsidRDefault="0037666E" w:rsidP="002945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1688" w14:textId="77777777" w:rsidR="0037666E" w:rsidRDefault="0037666E" w:rsidP="00F978DD">
      <w:r>
        <w:separator/>
      </w:r>
    </w:p>
  </w:footnote>
  <w:footnote w:type="continuationSeparator" w:id="0">
    <w:p w14:paraId="5523FCCA" w14:textId="77777777" w:rsidR="0037666E" w:rsidRDefault="0037666E" w:rsidP="00F97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008707"/>
      <w:docPartObj>
        <w:docPartGallery w:val="Page Numbers (Top of Page)"/>
        <w:docPartUnique/>
      </w:docPartObj>
    </w:sdtPr>
    <w:sdtEndPr/>
    <w:sdtContent>
      <w:p w14:paraId="75BB80BD" w14:textId="77777777" w:rsidR="000F02EC" w:rsidRDefault="00E56D1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46D5DC" w14:textId="77777777" w:rsidR="00294583" w:rsidRPr="00517171" w:rsidRDefault="0037666E">
    <w:pPr>
      <w:pStyle w:val="Header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B0E4" w14:textId="77777777" w:rsidR="00294583" w:rsidRDefault="00E56D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5F411" w14:textId="77777777" w:rsidR="00294583" w:rsidRDefault="00376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D9"/>
    <w:multiLevelType w:val="hybridMultilevel"/>
    <w:tmpl w:val="39C21D98"/>
    <w:lvl w:ilvl="0" w:tplc="7A9AFA06">
      <w:start w:val="1"/>
      <w:numFmt w:val="decimal"/>
      <w:lvlText w:val="%1."/>
      <w:lvlJc w:val="left"/>
      <w:pPr>
        <w:ind w:left="732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4F60FA2"/>
    <w:multiLevelType w:val="hybridMultilevel"/>
    <w:tmpl w:val="B34E5ADA"/>
    <w:lvl w:ilvl="0" w:tplc="190E8D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697F"/>
    <w:multiLevelType w:val="hybridMultilevel"/>
    <w:tmpl w:val="3716CC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823AC"/>
    <w:multiLevelType w:val="multilevel"/>
    <w:tmpl w:val="48AA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284085"/>
    <w:multiLevelType w:val="hybridMultilevel"/>
    <w:tmpl w:val="9BE2A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62221"/>
    <w:multiLevelType w:val="hybridMultilevel"/>
    <w:tmpl w:val="6A469CA0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F00001B"/>
    <w:multiLevelType w:val="multilevel"/>
    <w:tmpl w:val="1F00248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7637DFA"/>
    <w:multiLevelType w:val="hybridMultilevel"/>
    <w:tmpl w:val="71F8DBC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55408F"/>
    <w:multiLevelType w:val="hybridMultilevel"/>
    <w:tmpl w:val="902C6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2A022F"/>
    <w:multiLevelType w:val="hybridMultilevel"/>
    <w:tmpl w:val="FEA24A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60"/>
    <w:rsid w:val="0000552C"/>
    <w:rsid w:val="000242E9"/>
    <w:rsid w:val="00031D9C"/>
    <w:rsid w:val="0006767F"/>
    <w:rsid w:val="000760C9"/>
    <w:rsid w:val="00076717"/>
    <w:rsid w:val="000B2183"/>
    <w:rsid w:val="000B3E5A"/>
    <w:rsid w:val="000C2622"/>
    <w:rsid w:val="000F214B"/>
    <w:rsid w:val="00126961"/>
    <w:rsid w:val="00131BD9"/>
    <w:rsid w:val="00136E19"/>
    <w:rsid w:val="00154279"/>
    <w:rsid w:val="00156F97"/>
    <w:rsid w:val="00157ABC"/>
    <w:rsid w:val="00161A86"/>
    <w:rsid w:val="00182E2A"/>
    <w:rsid w:val="00197B4D"/>
    <w:rsid w:val="00197B64"/>
    <w:rsid w:val="001B178D"/>
    <w:rsid w:val="001D58F1"/>
    <w:rsid w:val="001E47D6"/>
    <w:rsid w:val="00225D7D"/>
    <w:rsid w:val="00263A40"/>
    <w:rsid w:val="0026410E"/>
    <w:rsid w:val="002649C4"/>
    <w:rsid w:val="00275C00"/>
    <w:rsid w:val="00287B8B"/>
    <w:rsid w:val="00290FCB"/>
    <w:rsid w:val="00295272"/>
    <w:rsid w:val="00296757"/>
    <w:rsid w:val="002D0B7D"/>
    <w:rsid w:val="002E37D9"/>
    <w:rsid w:val="002F3CAF"/>
    <w:rsid w:val="003046FD"/>
    <w:rsid w:val="00304FC7"/>
    <w:rsid w:val="00313B2D"/>
    <w:rsid w:val="0033237F"/>
    <w:rsid w:val="003560C0"/>
    <w:rsid w:val="00356B53"/>
    <w:rsid w:val="00356EBE"/>
    <w:rsid w:val="00356F7C"/>
    <w:rsid w:val="00362682"/>
    <w:rsid w:val="0037666E"/>
    <w:rsid w:val="00381710"/>
    <w:rsid w:val="003A5FC1"/>
    <w:rsid w:val="003B555E"/>
    <w:rsid w:val="003C280B"/>
    <w:rsid w:val="003E7B6B"/>
    <w:rsid w:val="00412493"/>
    <w:rsid w:val="00416139"/>
    <w:rsid w:val="0041723E"/>
    <w:rsid w:val="00424A6F"/>
    <w:rsid w:val="00427937"/>
    <w:rsid w:val="00441367"/>
    <w:rsid w:val="00443890"/>
    <w:rsid w:val="0048323A"/>
    <w:rsid w:val="004900FD"/>
    <w:rsid w:val="00495BE5"/>
    <w:rsid w:val="004B36D8"/>
    <w:rsid w:val="004C2BCD"/>
    <w:rsid w:val="004E0B5E"/>
    <w:rsid w:val="004E7D97"/>
    <w:rsid w:val="004F2D60"/>
    <w:rsid w:val="0052777A"/>
    <w:rsid w:val="00531A7C"/>
    <w:rsid w:val="00537106"/>
    <w:rsid w:val="005451ED"/>
    <w:rsid w:val="005570DE"/>
    <w:rsid w:val="00565D97"/>
    <w:rsid w:val="005913E0"/>
    <w:rsid w:val="005A7470"/>
    <w:rsid w:val="005F278E"/>
    <w:rsid w:val="005F2B7A"/>
    <w:rsid w:val="005F6F99"/>
    <w:rsid w:val="006123AE"/>
    <w:rsid w:val="00614A92"/>
    <w:rsid w:val="0062452B"/>
    <w:rsid w:val="00640A79"/>
    <w:rsid w:val="00662C8D"/>
    <w:rsid w:val="00684089"/>
    <w:rsid w:val="00685388"/>
    <w:rsid w:val="006A28CF"/>
    <w:rsid w:val="006E596F"/>
    <w:rsid w:val="006E59DF"/>
    <w:rsid w:val="006F4E02"/>
    <w:rsid w:val="006F5AED"/>
    <w:rsid w:val="007031E8"/>
    <w:rsid w:val="007131B8"/>
    <w:rsid w:val="00720452"/>
    <w:rsid w:val="00727538"/>
    <w:rsid w:val="00740F29"/>
    <w:rsid w:val="00784B4E"/>
    <w:rsid w:val="007A47B3"/>
    <w:rsid w:val="007E3A0D"/>
    <w:rsid w:val="007F177B"/>
    <w:rsid w:val="007F5525"/>
    <w:rsid w:val="008177D1"/>
    <w:rsid w:val="00831D73"/>
    <w:rsid w:val="00833D00"/>
    <w:rsid w:val="00835AB1"/>
    <w:rsid w:val="008409B4"/>
    <w:rsid w:val="00863BAE"/>
    <w:rsid w:val="008816FD"/>
    <w:rsid w:val="00882582"/>
    <w:rsid w:val="008934C9"/>
    <w:rsid w:val="0089508A"/>
    <w:rsid w:val="008B7E10"/>
    <w:rsid w:val="008C5A9A"/>
    <w:rsid w:val="008F2724"/>
    <w:rsid w:val="00904EE9"/>
    <w:rsid w:val="0091276B"/>
    <w:rsid w:val="0092037B"/>
    <w:rsid w:val="00922645"/>
    <w:rsid w:val="009334CF"/>
    <w:rsid w:val="009352FD"/>
    <w:rsid w:val="00937797"/>
    <w:rsid w:val="00945F9D"/>
    <w:rsid w:val="0095003B"/>
    <w:rsid w:val="00953B03"/>
    <w:rsid w:val="00963DCC"/>
    <w:rsid w:val="00982E77"/>
    <w:rsid w:val="00991399"/>
    <w:rsid w:val="00992253"/>
    <w:rsid w:val="00995F37"/>
    <w:rsid w:val="009A1A29"/>
    <w:rsid w:val="009B2652"/>
    <w:rsid w:val="009C0902"/>
    <w:rsid w:val="009C2C03"/>
    <w:rsid w:val="009D33A0"/>
    <w:rsid w:val="00A66F3A"/>
    <w:rsid w:val="00A70F41"/>
    <w:rsid w:val="00A710BA"/>
    <w:rsid w:val="00A81579"/>
    <w:rsid w:val="00A87619"/>
    <w:rsid w:val="00AA4C78"/>
    <w:rsid w:val="00AC4A99"/>
    <w:rsid w:val="00AC4DA3"/>
    <w:rsid w:val="00AD4493"/>
    <w:rsid w:val="00AD5734"/>
    <w:rsid w:val="00AD76F4"/>
    <w:rsid w:val="00AD7C73"/>
    <w:rsid w:val="00AE4B1F"/>
    <w:rsid w:val="00AF291B"/>
    <w:rsid w:val="00B00502"/>
    <w:rsid w:val="00B03AFF"/>
    <w:rsid w:val="00B06A5A"/>
    <w:rsid w:val="00B06FE9"/>
    <w:rsid w:val="00B15EE6"/>
    <w:rsid w:val="00B17744"/>
    <w:rsid w:val="00B7378F"/>
    <w:rsid w:val="00BA575F"/>
    <w:rsid w:val="00BA5D81"/>
    <w:rsid w:val="00BD16B0"/>
    <w:rsid w:val="00BE10ED"/>
    <w:rsid w:val="00BF2E5C"/>
    <w:rsid w:val="00BF63C8"/>
    <w:rsid w:val="00C17391"/>
    <w:rsid w:val="00C3345B"/>
    <w:rsid w:val="00C60D34"/>
    <w:rsid w:val="00C65F26"/>
    <w:rsid w:val="00C83398"/>
    <w:rsid w:val="00CB5060"/>
    <w:rsid w:val="00CC6368"/>
    <w:rsid w:val="00CE3424"/>
    <w:rsid w:val="00CE3ED5"/>
    <w:rsid w:val="00CF3F61"/>
    <w:rsid w:val="00CF42F7"/>
    <w:rsid w:val="00D05E4F"/>
    <w:rsid w:val="00D30B06"/>
    <w:rsid w:val="00D5125C"/>
    <w:rsid w:val="00D8071B"/>
    <w:rsid w:val="00D80BB5"/>
    <w:rsid w:val="00D857C4"/>
    <w:rsid w:val="00D927E0"/>
    <w:rsid w:val="00D93C43"/>
    <w:rsid w:val="00D95162"/>
    <w:rsid w:val="00E360F4"/>
    <w:rsid w:val="00E5245E"/>
    <w:rsid w:val="00E56D16"/>
    <w:rsid w:val="00E6180E"/>
    <w:rsid w:val="00E87375"/>
    <w:rsid w:val="00E90906"/>
    <w:rsid w:val="00E90D80"/>
    <w:rsid w:val="00E90DD3"/>
    <w:rsid w:val="00E92EC9"/>
    <w:rsid w:val="00E94E89"/>
    <w:rsid w:val="00EB372B"/>
    <w:rsid w:val="00EC578C"/>
    <w:rsid w:val="00ED6F17"/>
    <w:rsid w:val="00EE1773"/>
    <w:rsid w:val="00F023ED"/>
    <w:rsid w:val="00F2475D"/>
    <w:rsid w:val="00F307F2"/>
    <w:rsid w:val="00F35A9B"/>
    <w:rsid w:val="00F46BAD"/>
    <w:rsid w:val="00F61D85"/>
    <w:rsid w:val="00F70102"/>
    <w:rsid w:val="00F70774"/>
    <w:rsid w:val="00F728AC"/>
    <w:rsid w:val="00F73321"/>
    <w:rsid w:val="00F75C6F"/>
    <w:rsid w:val="00F85FC5"/>
    <w:rsid w:val="00F96170"/>
    <w:rsid w:val="00F978DD"/>
    <w:rsid w:val="00FA2FC1"/>
    <w:rsid w:val="00FB6395"/>
    <w:rsid w:val="00FD18A9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E0397"/>
  <w15:chartTrackingRefBased/>
  <w15:docId w15:val="{7A7B31C5-7F3D-43B2-8270-0263816D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D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A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4A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E0B5E"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24A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4F2D60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F2D60"/>
    <w:rPr>
      <w:rFonts w:eastAsia="Times New Roman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F2D60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DefaultParagraphFont"/>
    <w:uiPriority w:val="99"/>
    <w:semiHidden/>
    <w:rsid w:val="004F2D60"/>
    <w:rPr>
      <w:rFonts w:eastAsia="Times New Roman" w:cs="Times New Roman"/>
      <w:sz w:val="20"/>
      <w:szCs w:val="20"/>
      <w:lang w:val="ru-RU" w:eastAsia="ru-RU"/>
    </w:rPr>
  </w:style>
  <w:style w:type="character" w:customStyle="1" w:styleId="FooterChar">
    <w:name w:val="Footer Char"/>
    <w:aliases w:val=" Знак1 Char,Знак1 Char"/>
    <w:basedOn w:val="DefaultParagraphFont"/>
    <w:link w:val="Footer"/>
    <w:rsid w:val="004F2D60"/>
    <w:rPr>
      <w:rFonts w:eastAsia="Times New Roman" w:cs="Times New Roman"/>
      <w:sz w:val="20"/>
      <w:szCs w:val="20"/>
      <w:lang w:val="ru-RU" w:eastAsia="ru-RU"/>
    </w:rPr>
  </w:style>
  <w:style w:type="paragraph" w:styleId="Footer">
    <w:name w:val="footer"/>
    <w:aliases w:val=" Знак1,Знак1"/>
    <w:basedOn w:val="Normal"/>
    <w:link w:val="FooterChar"/>
    <w:unhideWhenUsed/>
    <w:rsid w:val="004F2D6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DefaultParagraphFont"/>
    <w:uiPriority w:val="99"/>
    <w:semiHidden/>
    <w:rsid w:val="004F2D60"/>
    <w:rPr>
      <w:rFonts w:eastAsia="Times New Roman" w:cs="Times New Rom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4F2D60"/>
    <w:pPr>
      <w:ind w:firstLine="720"/>
      <w:jc w:val="both"/>
    </w:pPr>
    <w:rPr>
      <w:sz w:val="24"/>
      <w:szCs w:val="16"/>
      <w:lang w:val="uk-UA"/>
    </w:rPr>
  </w:style>
  <w:style w:type="character" w:customStyle="1" w:styleId="BodyTextIndent2Char">
    <w:name w:val="Body Text Indent 2 Char"/>
    <w:basedOn w:val="DefaultParagraphFont"/>
    <w:link w:val="BodyTextIndent2"/>
    <w:rsid w:val="004F2D60"/>
    <w:rPr>
      <w:rFonts w:eastAsia="Times New Roman" w:cs="Times New Roman"/>
      <w:szCs w:val="16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4F2D60"/>
    <w:pPr>
      <w:ind w:left="720"/>
      <w:contextualSpacing/>
    </w:pPr>
  </w:style>
  <w:style w:type="character" w:customStyle="1" w:styleId="apple-converted-space">
    <w:name w:val="apple-converted-space"/>
    <w:rsid w:val="004F2D60"/>
  </w:style>
  <w:style w:type="character" w:styleId="PageNumber">
    <w:name w:val="page number"/>
    <w:rsid w:val="004F2D60"/>
  </w:style>
  <w:style w:type="paragraph" w:styleId="NormalWeb">
    <w:name w:val="Normal (Web)"/>
    <w:basedOn w:val="Normal"/>
    <w:uiPriority w:val="99"/>
    <w:unhideWhenUsed/>
    <w:rsid w:val="004E0B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ListParagraphChar">
    <w:name w:val="List Paragraph Char"/>
    <w:link w:val="ListParagraph"/>
    <w:uiPriority w:val="34"/>
    <w:locked/>
    <w:rsid w:val="004E0B5E"/>
    <w:rPr>
      <w:rFonts w:eastAsia="Times New Roman" w:cs="Times New Roman"/>
      <w:sz w:val="20"/>
      <w:szCs w:val="20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4E0B5E"/>
    <w:rPr>
      <w:rFonts w:asciiTheme="majorHAnsi" w:eastAsiaTheme="majorEastAsia" w:hAnsiTheme="majorHAnsi" w:cstheme="majorBidi"/>
      <w:color w:val="1F3763" w:themeColor="accent1" w:themeShade="7F"/>
      <w:szCs w:val="24"/>
      <w:lang w:val="en-US" w:eastAsia="ru-RU"/>
    </w:rPr>
  </w:style>
  <w:style w:type="paragraph" w:customStyle="1" w:styleId="a">
    <w:name w:val="Название Знак Знак"/>
    <w:aliases w:val="Знак1 Знак Знак,Название Знак,Знак1 Знак"/>
    <w:basedOn w:val="Normal"/>
    <w:next w:val="Title"/>
    <w:link w:val="11"/>
    <w:qFormat/>
    <w:rsid w:val="00D857C4"/>
    <w:pPr>
      <w:widowControl/>
      <w:autoSpaceDE/>
      <w:autoSpaceDN/>
      <w:adjustRightInd/>
      <w:jc w:val="center"/>
    </w:pPr>
    <w:rPr>
      <w:b/>
    </w:rPr>
  </w:style>
  <w:style w:type="character" w:customStyle="1" w:styleId="11">
    <w:name w:val="Название Знак1"/>
    <w:aliases w:val="Название Знак Знак Знак,Знак1 Знак Знак Знак,Название Знак Знак1,Знак1 Знак Знак1"/>
    <w:link w:val="a"/>
    <w:rsid w:val="00D857C4"/>
    <w:rPr>
      <w:rFonts w:eastAsia="Times New Roman" w:cs="Times New Roman"/>
      <w:b/>
      <w:sz w:val="20"/>
      <w:szCs w:val="20"/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D857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7C4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z3988">
    <w:name w:val="z3988"/>
    <w:basedOn w:val="DefaultParagraphFont"/>
    <w:rsid w:val="007E3A0D"/>
  </w:style>
  <w:style w:type="character" w:customStyle="1" w:styleId="author">
    <w:name w:val="author"/>
    <w:basedOn w:val="DefaultParagraphFont"/>
    <w:rsid w:val="007E3A0D"/>
  </w:style>
  <w:style w:type="character" w:customStyle="1" w:styleId="publisher-date">
    <w:name w:val="publisher-date"/>
    <w:basedOn w:val="DefaultParagraphFont"/>
    <w:rsid w:val="007E3A0D"/>
  </w:style>
  <w:style w:type="character" w:customStyle="1" w:styleId="publisher">
    <w:name w:val="publisher"/>
    <w:basedOn w:val="DefaultParagraphFont"/>
    <w:rsid w:val="007E3A0D"/>
  </w:style>
  <w:style w:type="character" w:customStyle="1" w:styleId="Date1">
    <w:name w:val="Date1"/>
    <w:basedOn w:val="DefaultParagraphFont"/>
    <w:rsid w:val="007E3A0D"/>
  </w:style>
  <w:style w:type="character" w:styleId="UnresolvedMention">
    <w:name w:val="Unresolved Mention"/>
    <w:basedOn w:val="DefaultParagraphFont"/>
    <w:uiPriority w:val="99"/>
    <w:semiHidden/>
    <w:unhideWhenUsed/>
    <w:rsid w:val="00995F3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4A6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424A6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424A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424A6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 w:eastAsia="ru-RU"/>
    </w:rPr>
  </w:style>
  <w:style w:type="table" w:styleId="TableGrid">
    <w:name w:val="Table Grid"/>
    <w:basedOn w:val="TableNormal"/>
    <w:uiPriority w:val="39"/>
    <w:rsid w:val="00AE4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A2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normaltextrun">
    <w:name w:val="normaltextrun"/>
    <w:basedOn w:val="DefaultParagraphFont"/>
    <w:rsid w:val="00F35A9B"/>
  </w:style>
  <w:style w:type="character" w:customStyle="1" w:styleId="eop">
    <w:name w:val="eop"/>
    <w:basedOn w:val="DefaultParagraphFont"/>
    <w:rsid w:val="00F35A9B"/>
  </w:style>
  <w:style w:type="character" w:customStyle="1" w:styleId="scxw122409157">
    <w:name w:val="scxw122409157"/>
    <w:basedOn w:val="DefaultParagraphFont"/>
    <w:rsid w:val="00F35A9B"/>
  </w:style>
  <w:style w:type="character" w:customStyle="1" w:styleId="xxcontentpasted0">
    <w:name w:val="x_x_contentpasted0"/>
    <w:basedOn w:val="DefaultParagraphFont"/>
    <w:rsid w:val="00F35A9B"/>
  </w:style>
  <w:style w:type="character" w:styleId="FollowedHyperlink">
    <w:name w:val="FollowedHyperlink"/>
    <w:basedOn w:val="DefaultParagraphFont"/>
    <w:uiPriority w:val="99"/>
    <w:semiHidden/>
    <w:unhideWhenUsed/>
    <w:rsid w:val="004161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m.ua/citations?user=rTdW-XsAAAAJ&amp;hl=ru" TargetMode="External"/><Relationship Id="rId18" Type="http://schemas.openxmlformats.org/officeDocument/2006/relationships/hyperlink" Target="https://www.scopus.com/authid/detail.uri?authorId=57218215216" TargetMode="External"/><Relationship Id="rId26" Type="http://schemas.openxmlformats.org/officeDocument/2006/relationships/hyperlink" Target="http://www.scopus.com/inward/authorDetails.url?authorID=57224998547&amp;partnerID=MN8TOARS" TargetMode="External"/><Relationship Id="rId39" Type="http://schemas.openxmlformats.org/officeDocument/2006/relationships/oleObject" Target="embeddings/oleObject1.bin"/><Relationship Id="rId21" Type="http://schemas.openxmlformats.org/officeDocument/2006/relationships/hyperlink" Target="https://scholar.google.com/citations?user=68Br6B8AAAAJ&amp;hl=uk" TargetMode="External"/><Relationship Id="rId34" Type="http://schemas.openxmlformats.org/officeDocument/2006/relationships/hyperlink" Target="http://www.researcherid.com/rid/V-4890-2017" TargetMode="External"/><Relationship Id="rId42" Type="http://schemas.openxmlformats.org/officeDocument/2006/relationships/hyperlink" Target="https://doi.org/10.34069/ai/2024.75.03.18" TargetMode="External"/><Relationship Id="rId47" Type="http://schemas.openxmlformats.org/officeDocument/2006/relationships/hyperlink" Target="https://lnu.edu.ua/" TargetMode="External"/><Relationship Id="rId50" Type="http://schemas.openxmlformats.org/officeDocument/2006/relationships/hyperlink" Target="https://www.scopus.com/authid/detail.uri?authorId=57211317700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orcid.org/0000-0002-8971-4768" TargetMode="External"/><Relationship Id="rId29" Type="http://schemas.openxmlformats.org/officeDocument/2006/relationships/hyperlink" Target="http://www.researcherid.com/rid/H-9911-2018" TargetMode="External"/><Relationship Id="rId11" Type="http://schemas.openxmlformats.org/officeDocument/2006/relationships/hyperlink" Target="http://www.researcherid.com/rid/U-5764-2017" TargetMode="External"/><Relationship Id="rId24" Type="http://schemas.openxmlformats.org/officeDocument/2006/relationships/hyperlink" Target="http://www.researcherid.com/rid/S-6410-2017" TargetMode="External"/><Relationship Id="rId32" Type="http://schemas.openxmlformats.org/officeDocument/2006/relationships/hyperlink" Target="https://scholar.google.com.ua/citations?user=3w94wGwAAAAJ&amp;hl=ru" TargetMode="External"/><Relationship Id="rId37" Type="http://schemas.openxmlformats.org/officeDocument/2006/relationships/image" Target="media/image1.png"/><Relationship Id="rId40" Type="http://schemas.openxmlformats.org/officeDocument/2006/relationships/hyperlink" Target="https://fls.acad-pub.com/index.php/FLS/article/view/1990" TargetMode="External"/><Relationship Id="rId45" Type="http://schemas.openxmlformats.org/officeDocument/2006/relationships/hyperlink" Target="https://mova.knu.ua/&#1084;&#1086;&#1076;&#1077;&#1083;&#1110;-&#1091;&#1082;&#1088;&#1072;&#1111;&#1085;&#1089;&#1100;&#1082;&#1086;&#1075;&#1086;-&#1087;&#1077;&#1088;&#1077;&#1082;&#1083;&#1072;&#1076;&#1091;-&#1072;&#1085;&#1075;&#1083;&#1110;/" TargetMode="External"/><Relationship Id="rId53" Type="http://schemas.openxmlformats.org/officeDocument/2006/relationships/hyperlink" Target="https://www.scopus.com/freelookup/form/author.uri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scholar.google.com.ua/citations?user=n5WTDVYAAAAJ&amp;hl=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com.ua/citations?hl=ru&amp;user=UfZ9448AAAAJ" TargetMode="External"/><Relationship Id="rId14" Type="http://schemas.openxmlformats.org/officeDocument/2006/relationships/hyperlink" Target="https://scholar.google.com.ua/citations?user=GAaO5g0AAAAJ&amp;hl=ru&amp;oi=ao" TargetMode="External"/><Relationship Id="rId22" Type="http://schemas.openxmlformats.org/officeDocument/2006/relationships/hyperlink" Target="https://orcid.org/0000-0002-4413-1112" TargetMode="External"/><Relationship Id="rId27" Type="http://schemas.openxmlformats.org/officeDocument/2006/relationships/hyperlink" Target="https://scholar.google.com/citations?hl=uk&amp;user=98z6racAAAAJ" TargetMode="External"/><Relationship Id="rId30" Type="http://schemas.openxmlformats.org/officeDocument/2006/relationships/hyperlink" Target="http://orcid.org/0000-0001-5531-9770" TargetMode="External"/><Relationship Id="rId35" Type="http://schemas.openxmlformats.org/officeDocument/2006/relationships/hyperlink" Target="http://orcid.org/0000-0001-9607-9005" TargetMode="External"/><Relationship Id="rId43" Type="http://schemas.openxmlformats.org/officeDocument/2006/relationships/hyperlink" Target="https://www.amazoniainvestiga.info/index.php/amazonia/article/view/2559" TargetMode="External"/><Relationship Id="rId48" Type="http://schemas.openxmlformats.org/officeDocument/2006/relationships/header" Target="header1.xml"/><Relationship Id="rId56" Type="http://schemas.openxmlformats.org/officeDocument/2006/relationships/fontTable" Target="fontTable.xml"/><Relationship Id="rId8" Type="http://schemas.openxmlformats.org/officeDocument/2006/relationships/hyperlink" Target="https://scholar.google.com/citations?user=Iqg2i_UAAAAJ&amp;hl" TargetMode="External"/><Relationship Id="rId51" Type="http://schemas.openxmlformats.org/officeDocument/2006/relationships/hyperlink" Target="https://www.youtube.com/watch?v=D9cLXf44mco" TargetMode="External"/><Relationship Id="rId3" Type="http://schemas.openxmlformats.org/officeDocument/2006/relationships/styles" Target="styles.xml"/><Relationship Id="rId12" Type="http://schemas.openxmlformats.org/officeDocument/2006/relationships/hyperlink" Target="http://orcid.org/0000-0003-2098-4687" TargetMode="External"/><Relationship Id="rId17" Type="http://schemas.openxmlformats.org/officeDocument/2006/relationships/hyperlink" Target="https://scholar.google.com.ua/citations?hl=en&amp;user=jtu4L4oAAAAJ" TargetMode="External"/><Relationship Id="rId25" Type="http://schemas.openxmlformats.org/officeDocument/2006/relationships/hyperlink" Target="https://orcid.org/0000-0001-8623-3240" TargetMode="External"/><Relationship Id="rId33" Type="http://schemas.openxmlformats.org/officeDocument/2006/relationships/hyperlink" Target="https://scholar.google.com.ua/citations?user=kBVnVUgAAAAJ&amp;hl=en" TargetMode="External"/><Relationship Id="rId38" Type="http://schemas.openxmlformats.org/officeDocument/2006/relationships/image" Target="media/image2.wmf"/><Relationship Id="rId46" Type="http://schemas.openxmlformats.org/officeDocument/2006/relationships/hyperlink" Target="https://doi.org/10.32782/2617-3921.2024.25.163-170" TargetMode="External"/><Relationship Id="rId20" Type="http://schemas.openxmlformats.org/officeDocument/2006/relationships/hyperlink" Target="https://orcid.org/0000-0002-6537-8683" TargetMode="External"/><Relationship Id="rId41" Type="http://schemas.openxmlformats.org/officeDocument/2006/relationships/hyperlink" Target="https://fls.acad-pub.com/index.php/FLS/article/view/1993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researcherid.com/rid/S-8623-2017" TargetMode="External"/><Relationship Id="rId23" Type="http://schemas.openxmlformats.org/officeDocument/2006/relationships/hyperlink" Target="https://scholar.google.com.ua/citations?user=IDdOWE8AAAAJ&amp;hl=uk" TargetMode="External"/><Relationship Id="rId28" Type="http://schemas.openxmlformats.org/officeDocument/2006/relationships/hyperlink" Target="https://scholar.google.com.ua/citations?hl=uk&amp;user=L-5GWksAAAAJ" TargetMode="External"/><Relationship Id="rId36" Type="http://schemas.openxmlformats.org/officeDocument/2006/relationships/hyperlink" Target="http://rep.knlu.edu.ua/xmlui/handle/787878787/5914" TargetMode="External"/><Relationship Id="rId49" Type="http://schemas.openxmlformats.org/officeDocument/2006/relationships/hyperlink" Target="https://scholar.google.com.ua/citations?user=B5UMVb0AAAAJ&amp;hl=uk&amp;oi=ao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scholar.google.com.ua/citations?user=3EAfLfcAAAAJ&amp;hl=en" TargetMode="External"/><Relationship Id="rId31" Type="http://schemas.openxmlformats.org/officeDocument/2006/relationships/hyperlink" Target="https://orcid.org/0000-0003-2915-038X" TargetMode="External"/><Relationship Id="rId44" Type="http://schemas.openxmlformats.org/officeDocument/2006/relationships/hyperlink" Target="https://jrnl.nau.edu.ua/index.php/VisnikPK/article/view/18450" TargetMode="External"/><Relationship Id="rId52" Type="http://schemas.openxmlformats.org/officeDocument/2006/relationships/hyperlink" Target="https://scholar.google.com.ua/citations?user=B5UMVb0AAAAJ&amp;hl=uk&amp;oi=a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8E49-984E-4191-92F7-09651F4E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59</Pages>
  <Words>9587</Words>
  <Characters>54646</Characters>
  <Application>Microsoft Office Word</Application>
  <DocSecurity>0</DocSecurity>
  <Lines>455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Savolainen</dc:creator>
  <cp:keywords/>
  <dc:description/>
  <cp:lastModifiedBy>Наталя Павлівна Ізотова</cp:lastModifiedBy>
  <cp:revision>9</cp:revision>
  <dcterms:created xsi:type="dcterms:W3CDTF">2024-06-13T15:15:00Z</dcterms:created>
  <dcterms:modified xsi:type="dcterms:W3CDTF">2024-06-13T15:31:00Z</dcterms:modified>
</cp:coreProperties>
</file>